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5210" w14:textId="77777777" w:rsidR="00A17F63" w:rsidRPr="00A17F63" w:rsidRDefault="00A17F63" w:rsidP="00A17F63">
      <w:pPr>
        <w:autoSpaceDE w:val="0"/>
        <w:autoSpaceDN w:val="0"/>
        <w:adjustRightInd w:val="0"/>
        <w:spacing w:after="120"/>
        <w:outlineLvl w:val="1"/>
        <w:rPr>
          <w:rFonts w:ascii="Arial" w:eastAsia="Times New Roman" w:hAnsi="Arial" w:cs="Arial"/>
          <w:b/>
          <w:sz w:val="32"/>
          <w:szCs w:val="24"/>
          <w:u w:val="single"/>
        </w:rPr>
      </w:pPr>
      <w:bookmarkStart w:id="0" w:name="_Toc134355548"/>
      <w:bookmarkStart w:id="1" w:name="_Toc134355704"/>
      <w:bookmarkStart w:id="2" w:name="_Toc153959084"/>
      <w:r w:rsidRPr="00A17F63">
        <w:rPr>
          <w:rFonts w:ascii="Arial" w:eastAsia="Times New Roman" w:hAnsi="Arial" w:cs="Arial"/>
          <w:b/>
          <w:sz w:val="32"/>
          <w:szCs w:val="24"/>
        </w:rPr>
        <w:t>Meal Periods and Rest Breaks</w:t>
      </w:r>
      <w:bookmarkEnd w:id="0"/>
      <w:bookmarkEnd w:id="1"/>
      <w:r w:rsidRPr="00A17F63">
        <w:rPr>
          <w:rFonts w:ascii="Arial" w:eastAsia="Times New Roman" w:hAnsi="Arial" w:cs="Arial"/>
          <w:b/>
          <w:sz w:val="32"/>
          <w:szCs w:val="24"/>
        </w:rPr>
        <w:t xml:space="preserve"> for Non-Exempt Employees</w:t>
      </w:r>
      <w:bookmarkEnd w:id="2"/>
      <w:r w:rsidRPr="00A17F63">
        <w:rPr>
          <w:rFonts w:ascii="Arial" w:eastAsia="Times New Roman" w:hAnsi="Arial" w:cs="Arial"/>
          <w:b/>
          <w:sz w:val="32"/>
          <w:szCs w:val="24"/>
          <w:u w:val="single"/>
        </w:rPr>
        <w:t xml:space="preserve"> </w:t>
      </w:r>
    </w:p>
    <w:p w14:paraId="3D67D9C6" w14:textId="77777777" w:rsidR="00A17F63" w:rsidRPr="00A17F63" w:rsidRDefault="00A17F63" w:rsidP="00A17F63">
      <w:pPr>
        <w:ind w:left="720"/>
        <w:jc w:val="both"/>
        <w:rPr>
          <w:rFonts w:ascii="Arial" w:eastAsia="Times New Roman" w:hAnsi="Arial" w:cs="Arial"/>
          <w:b/>
          <w:spacing w:val="-2"/>
          <w:u w:val="single"/>
        </w:rPr>
      </w:pPr>
      <w:r w:rsidRPr="00A17F63">
        <w:rPr>
          <w:rFonts w:ascii="Arial" w:eastAsia="Times New Roman" w:hAnsi="Arial" w:cs="Arial"/>
          <w:b/>
          <w:spacing w:val="-2"/>
          <w:u w:val="single"/>
        </w:rPr>
        <w:t xml:space="preserve">Meal </w:t>
      </w:r>
      <w:r w:rsidRPr="00A17F63">
        <w:rPr>
          <w:rFonts w:ascii="Arial" w:eastAsia="Times New Roman" w:hAnsi="Arial" w:cs="Arial"/>
          <w:b/>
          <w:color w:val="000000"/>
          <w:spacing w:val="-2"/>
          <w:u w:val="single"/>
        </w:rPr>
        <w:t>Periods</w:t>
      </w:r>
      <w:r w:rsidRPr="00A17F63">
        <w:rPr>
          <w:rFonts w:ascii="Arial" w:eastAsia="Times New Roman" w:hAnsi="Arial" w:cs="Arial"/>
          <w:b/>
          <w:color w:val="000000"/>
          <w:spacing w:val="-2"/>
        </w:rPr>
        <w:t>:</w:t>
      </w:r>
    </w:p>
    <w:p w14:paraId="541A4FFA" w14:textId="77777777" w:rsidR="00A17F63" w:rsidRDefault="00A17F63" w:rsidP="00A17F63">
      <w:pPr>
        <w:spacing w:after="120"/>
        <w:ind w:left="720"/>
        <w:jc w:val="both"/>
        <w:rPr>
          <w:rFonts w:ascii="Arial" w:eastAsia="Times New Roman" w:hAnsi="Arial" w:cs="Arial"/>
          <w:spacing w:val="-2"/>
        </w:rPr>
      </w:pPr>
      <w:r w:rsidRPr="00A17F63">
        <w:rPr>
          <w:rFonts w:ascii="Arial" w:eastAsia="Times New Roman" w:hAnsi="Arial" w:cs="Arial"/>
          <w:spacing w:val="-2"/>
        </w:rPr>
        <w:t xml:space="preserve">All non-exempt employees who work more than five hours in a work period are provided an unpaid, duty-free meal period of at least </w:t>
      </w:r>
      <w:commentRangeStart w:id="3"/>
      <w:r w:rsidRPr="00A17F63">
        <w:rPr>
          <w:rFonts w:ascii="Arial" w:eastAsia="Times New Roman" w:hAnsi="Arial" w:cs="Arial"/>
          <w:spacing w:val="-2"/>
        </w:rPr>
        <w:t xml:space="preserve">&lt;30/60&gt; </w:t>
      </w:r>
      <w:commentRangeEnd w:id="3"/>
      <w:r w:rsidR="00A54145" w:rsidRPr="00A17F63">
        <w:rPr>
          <w:rStyle w:val="CommentReference"/>
          <w:rFonts w:ascii="Arial" w:eastAsia="Times New Roman" w:hAnsi="Arial" w:cs="Arial"/>
          <w:spacing w:val="-2"/>
        </w:rPr>
        <w:commentReference w:id="3"/>
      </w:r>
      <w:r w:rsidRPr="00A17F63">
        <w:rPr>
          <w:rFonts w:ascii="Arial" w:eastAsia="Times New Roman" w:hAnsi="Arial" w:cs="Arial"/>
          <w:spacing w:val="-2"/>
        </w:rPr>
        <w:t>minutes.  The following rules apply to each meal period:</w:t>
      </w:r>
    </w:p>
    <w:p w14:paraId="2F0C1211" w14:textId="77777777" w:rsidR="00A17F63" w:rsidRPr="00946843" w:rsidRDefault="00A17F63" w:rsidP="00A17F63">
      <w:pPr>
        <w:numPr>
          <w:ilvl w:val="0"/>
          <w:numId w:val="2"/>
        </w:numPr>
        <w:tabs>
          <w:tab w:val="decimal" w:pos="720"/>
        </w:tabs>
        <w:autoSpaceDE w:val="0"/>
        <w:autoSpaceDN w:val="0"/>
        <w:adjustRightInd w:val="0"/>
        <w:spacing w:after="120"/>
        <w:ind w:left="1440" w:hanging="360"/>
        <w:jc w:val="both"/>
      </w:pPr>
      <w:r w:rsidRPr="00E875A7">
        <w:rPr>
          <w:rFonts w:ascii="Arial" w:hAnsi="Arial" w:cs="Arial"/>
        </w:rPr>
        <w:t>You must not perform any work for the entire meal period.  You may leave the work premises, but you must return to work on time.</w:t>
      </w:r>
    </w:p>
    <w:p w14:paraId="5C8E273C" w14:textId="77777777" w:rsidR="00A17F63" w:rsidRPr="002E08B5" w:rsidRDefault="00A17F63" w:rsidP="00A17F63">
      <w:pPr>
        <w:numPr>
          <w:ilvl w:val="0"/>
          <w:numId w:val="2"/>
        </w:numPr>
        <w:tabs>
          <w:tab w:val="decimal" w:pos="720"/>
        </w:tabs>
        <w:autoSpaceDE w:val="0"/>
        <w:autoSpaceDN w:val="0"/>
        <w:adjustRightInd w:val="0"/>
        <w:spacing w:after="120"/>
        <w:ind w:left="1440" w:hanging="360"/>
        <w:jc w:val="both"/>
      </w:pPr>
      <w:r w:rsidRPr="00E875A7">
        <w:rPr>
          <w:rFonts w:ascii="Arial" w:hAnsi="Arial" w:cs="Arial"/>
        </w:rPr>
        <w:t>Your first meal period must begin before the end of the fifth hour of work (i.e., by 4 hours and 59 minutes).  For example, if you begin your workday at 9:00 a.m., you must begin your meal period before 2:00 p.m.</w:t>
      </w:r>
    </w:p>
    <w:p w14:paraId="65F3663E" w14:textId="4CD9848F" w:rsidR="002E08B5" w:rsidRPr="00946843" w:rsidRDefault="002E08B5" w:rsidP="00A17F63">
      <w:pPr>
        <w:numPr>
          <w:ilvl w:val="0"/>
          <w:numId w:val="2"/>
        </w:numPr>
        <w:tabs>
          <w:tab w:val="decimal" w:pos="720"/>
        </w:tabs>
        <w:autoSpaceDE w:val="0"/>
        <w:autoSpaceDN w:val="0"/>
        <w:adjustRightInd w:val="0"/>
        <w:spacing w:after="120"/>
        <w:ind w:left="1440" w:hanging="360"/>
        <w:jc w:val="both"/>
      </w:pPr>
      <w:r>
        <w:rPr>
          <w:rFonts w:ascii="Arial" w:hAnsi="Arial" w:cs="Arial"/>
        </w:rPr>
        <w:t>Your meal period must be at least 30 minutes. No Exceptions!</w:t>
      </w:r>
    </w:p>
    <w:p w14:paraId="5483FDC4" w14:textId="77777777" w:rsidR="00A17F63" w:rsidRPr="00946843" w:rsidRDefault="00A17F63" w:rsidP="00A17F63">
      <w:pPr>
        <w:numPr>
          <w:ilvl w:val="0"/>
          <w:numId w:val="2"/>
        </w:numPr>
        <w:tabs>
          <w:tab w:val="decimal" w:pos="720"/>
        </w:tabs>
        <w:autoSpaceDE w:val="0"/>
        <w:autoSpaceDN w:val="0"/>
        <w:adjustRightInd w:val="0"/>
        <w:spacing w:after="120"/>
        <w:ind w:left="1440" w:hanging="360"/>
        <w:jc w:val="both"/>
      </w:pPr>
      <w:r w:rsidRPr="00E875A7">
        <w:rPr>
          <w:rFonts w:ascii="Arial" w:hAnsi="Arial" w:cs="Arial"/>
        </w:rPr>
        <w:t>If your total work period for a given day will not exceed six hours, you may waive the meal period if you do so in writing.</w:t>
      </w:r>
    </w:p>
    <w:p w14:paraId="10630ABA" w14:textId="77777777" w:rsidR="00A17F63" w:rsidRDefault="00A17F63" w:rsidP="00A17F63">
      <w:pPr>
        <w:spacing w:after="120"/>
        <w:rPr>
          <w:rFonts w:ascii="Arial" w:eastAsia="Times New Roman" w:hAnsi="Arial" w:cs="Arial"/>
          <w:spacing w:val="-2"/>
        </w:rPr>
      </w:pPr>
    </w:p>
    <w:p w14:paraId="5D048765" w14:textId="3AE57916" w:rsidR="00A17F63" w:rsidRDefault="00A17F63" w:rsidP="00A17F63">
      <w:pPr>
        <w:spacing w:after="120"/>
        <w:ind w:left="720"/>
        <w:rPr>
          <w:rFonts w:ascii="Arial" w:eastAsia="Times New Roman" w:hAnsi="Arial" w:cs="Arial"/>
          <w:spacing w:val="-2"/>
        </w:rPr>
      </w:pPr>
      <w:r w:rsidRPr="00A17F63">
        <w:rPr>
          <w:rFonts w:ascii="Arial" w:eastAsia="Times New Roman" w:hAnsi="Arial" w:cs="Arial"/>
          <w:spacing w:val="-2"/>
        </w:rPr>
        <w:t>If you work more than 10 hours, you are provided a second, unpaid duty-free meal period of at least &lt;30/60&gt; minutes.</w:t>
      </w:r>
    </w:p>
    <w:p w14:paraId="5A32D4D8" w14:textId="77777777" w:rsidR="00A17F63" w:rsidRPr="00946843" w:rsidRDefault="00A17F63" w:rsidP="00A17F63">
      <w:pPr>
        <w:numPr>
          <w:ilvl w:val="0"/>
          <w:numId w:val="2"/>
        </w:numPr>
        <w:tabs>
          <w:tab w:val="decimal" w:pos="720"/>
        </w:tabs>
        <w:autoSpaceDE w:val="0"/>
        <w:autoSpaceDN w:val="0"/>
        <w:adjustRightInd w:val="0"/>
        <w:spacing w:after="120"/>
        <w:ind w:left="1440" w:hanging="360"/>
        <w:jc w:val="both"/>
      </w:pPr>
      <w:r w:rsidRPr="00E875A7">
        <w:rPr>
          <w:rFonts w:ascii="Arial" w:hAnsi="Arial" w:cs="Arial"/>
        </w:rPr>
        <w:t>The second meal period must begin before the end of the 10th hour of work (i.e., by 9 hours and 59 minutes).</w:t>
      </w:r>
    </w:p>
    <w:p w14:paraId="186E81E6" w14:textId="77777777" w:rsidR="000709A0" w:rsidRPr="000709A0" w:rsidRDefault="00A17F63" w:rsidP="00A17F63">
      <w:pPr>
        <w:numPr>
          <w:ilvl w:val="0"/>
          <w:numId w:val="2"/>
        </w:numPr>
        <w:tabs>
          <w:tab w:val="decimal" w:pos="720"/>
        </w:tabs>
        <w:autoSpaceDE w:val="0"/>
        <w:autoSpaceDN w:val="0"/>
        <w:adjustRightInd w:val="0"/>
        <w:spacing w:after="120"/>
        <w:ind w:left="1440" w:hanging="360"/>
        <w:jc w:val="both"/>
      </w:pPr>
      <w:r w:rsidRPr="00E875A7">
        <w:rPr>
          <w:rFonts w:ascii="Arial" w:hAnsi="Arial" w:cs="Arial"/>
        </w:rPr>
        <w:t>You may waive your second meal period in writing, if you took the first meal period of at least 30</w:t>
      </w:r>
      <w:r w:rsidRPr="00E875A7">
        <w:t> </w:t>
      </w:r>
      <w:r w:rsidRPr="00E875A7">
        <w:rPr>
          <w:rFonts w:ascii="Arial" w:hAnsi="Arial" w:cs="Arial"/>
        </w:rPr>
        <w:t xml:space="preserve">minutes, and if your work for the shift will end in 12 hours or less.  </w:t>
      </w:r>
    </w:p>
    <w:p w14:paraId="6B1C54BB" w14:textId="094E35B1" w:rsidR="00A17F63" w:rsidRPr="00946843" w:rsidRDefault="00A17F63" w:rsidP="000709A0">
      <w:pPr>
        <w:tabs>
          <w:tab w:val="decimal" w:pos="720"/>
        </w:tabs>
        <w:autoSpaceDE w:val="0"/>
        <w:autoSpaceDN w:val="0"/>
        <w:adjustRightInd w:val="0"/>
        <w:spacing w:after="120"/>
        <w:ind w:left="720"/>
        <w:jc w:val="both"/>
      </w:pPr>
      <w:r w:rsidRPr="00E875A7">
        <w:rPr>
          <w:rFonts w:ascii="Arial" w:hAnsi="Arial" w:cs="Arial"/>
        </w:rPr>
        <w:t>Please contact Human Resources for additional information about meal period waivers.</w:t>
      </w:r>
    </w:p>
    <w:p w14:paraId="18CB25A4" w14:textId="77777777" w:rsidR="00A17F63" w:rsidRPr="00A17F63" w:rsidRDefault="00A17F63" w:rsidP="00A17F63">
      <w:pPr>
        <w:spacing w:after="120"/>
        <w:ind w:left="720"/>
        <w:jc w:val="center"/>
        <w:rPr>
          <w:rFonts w:ascii="Arial" w:eastAsia="Times New Roman" w:hAnsi="Arial" w:cs="Arial"/>
          <w:b/>
          <w:bCs/>
          <w:color w:val="000000"/>
          <w:spacing w:val="-2"/>
          <w:u w:val="single"/>
        </w:rPr>
      </w:pPr>
      <w:r w:rsidRPr="00A17F63">
        <w:rPr>
          <w:rFonts w:ascii="Arial" w:eastAsia="Times New Roman" w:hAnsi="Arial" w:cs="Arial"/>
          <w:b/>
          <w:bCs/>
          <w:color w:val="000000"/>
          <w:spacing w:val="-2"/>
          <w:u w:val="single"/>
        </w:rPr>
        <w:t>Frequency and Timing of Meal Periods</w:t>
      </w:r>
    </w:p>
    <w:tbl>
      <w:tblPr>
        <w:tblW w:w="8072" w:type="dxa"/>
        <w:tblInd w:w="12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2700"/>
        <w:gridCol w:w="3150"/>
      </w:tblGrid>
      <w:tr w:rsidR="00A17F63" w:rsidRPr="00A17F63" w14:paraId="54B28323" w14:textId="77777777" w:rsidTr="00C20557"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FCF6E" w14:textId="77777777" w:rsidR="00A17F63" w:rsidRPr="00A17F63" w:rsidRDefault="00A17F63" w:rsidP="00A17F63">
            <w:pPr>
              <w:autoSpaceDE w:val="0"/>
              <w:autoSpaceDN w:val="0"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17F63">
              <w:rPr>
                <w:rFonts w:ascii="Arial" w:eastAsia="Times New Roman" w:hAnsi="Arial" w:cs="Arial"/>
                <w:b/>
                <w:bCs/>
              </w:rPr>
              <w:t># Hours Worked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59A69" w14:textId="77777777" w:rsidR="00A17F63" w:rsidRPr="00A17F63" w:rsidRDefault="00A17F63" w:rsidP="00A17F63">
            <w:pPr>
              <w:autoSpaceDE w:val="0"/>
              <w:autoSpaceDN w:val="0"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17F63">
              <w:rPr>
                <w:rFonts w:ascii="Arial" w:eastAsia="Times New Roman" w:hAnsi="Arial" w:cs="Arial"/>
                <w:b/>
                <w:bCs/>
              </w:rPr>
              <w:t># Meal Periods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173C2" w14:textId="77777777" w:rsidR="00A17F63" w:rsidRPr="00A17F63" w:rsidRDefault="00A17F63" w:rsidP="00A17F63">
            <w:pPr>
              <w:autoSpaceDE w:val="0"/>
              <w:autoSpaceDN w:val="0"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17F63">
              <w:rPr>
                <w:rFonts w:ascii="Arial" w:eastAsia="Times New Roman" w:hAnsi="Arial" w:cs="Arial"/>
                <w:b/>
                <w:bCs/>
              </w:rPr>
              <w:t>Timing</w:t>
            </w:r>
          </w:p>
        </w:tc>
      </w:tr>
      <w:tr w:rsidR="00A17F63" w:rsidRPr="00A17F63" w14:paraId="31015890" w14:textId="77777777" w:rsidTr="00C20557"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DAF41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jc w:val="center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5 or less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92CC7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jc w:val="center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None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791CD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jc w:val="center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Not applicable</w:t>
            </w:r>
          </w:p>
        </w:tc>
      </w:tr>
      <w:tr w:rsidR="00A17F63" w:rsidRPr="00A17F63" w14:paraId="6E8DB25C" w14:textId="77777777" w:rsidTr="00C20557"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6627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jc w:val="center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+5 to 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EB7D7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jc w:val="center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F8C80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jc w:val="center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Begin before end of 5</w:t>
            </w:r>
            <w:r w:rsidRPr="00A17F63">
              <w:rPr>
                <w:rFonts w:ascii="Arial" w:eastAsia="Times New Roman" w:hAnsi="Arial" w:cs="Arial"/>
                <w:vertAlign w:val="superscript"/>
              </w:rPr>
              <w:t>th</w:t>
            </w:r>
            <w:r w:rsidRPr="00A17F63">
              <w:rPr>
                <w:rFonts w:ascii="Arial" w:eastAsia="Times New Roman" w:hAnsi="Arial" w:cs="Arial"/>
              </w:rPr>
              <w:t xml:space="preserve"> hour</w:t>
            </w:r>
          </w:p>
        </w:tc>
      </w:tr>
      <w:tr w:rsidR="00A17F63" w:rsidRPr="00A17F63" w14:paraId="00A00180" w14:textId="77777777" w:rsidTr="00C20557"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0658A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jc w:val="center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+10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42B30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jc w:val="center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991EE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jc w:val="center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Begin before end of 10</w:t>
            </w:r>
            <w:r w:rsidRPr="00A17F63">
              <w:rPr>
                <w:rFonts w:ascii="Arial" w:eastAsia="Times New Roman" w:hAnsi="Arial" w:cs="Arial"/>
                <w:vertAlign w:val="superscript"/>
              </w:rPr>
              <w:t>th</w:t>
            </w:r>
            <w:r w:rsidRPr="00A17F63">
              <w:rPr>
                <w:rFonts w:ascii="Arial" w:eastAsia="Times New Roman" w:hAnsi="Arial" w:cs="Arial"/>
              </w:rPr>
              <w:t xml:space="preserve"> hour</w:t>
            </w:r>
          </w:p>
        </w:tc>
      </w:tr>
    </w:tbl>
    <w:p w14:paraId="15663B28" w14:textId="77777777" w:rsidR="00A17F63" w:rsidRPr="00A17F63" w:rsidRDefault="00A17F63" w:rsidP="00A17F63">
      <w:pPr>
        <w:spacing w:after="120"/>
        <w:rPr>
          <w:rFonts w:ascii="Arial" w:eastAsia="Times New Roman" w:hAnsi="Arial" w:cs="Arial"/>
          <w:b/>
          <w:color w:val="000000"/>
          <w:spacing w:val="-2"/>
          <w:u w:val="single"/>
        </w:rPr>
      </w:pPr>
    </w:p>
    <w:p w14:paraId="0DF83518" w14:textId="77777777" w:rsidR="00A17F63" w:rsidRPr="00A17F63" w:rsidRDefault="00A17F63" w:rsidP="00A17F63">
      <w:pPr>
        <w:spacing w:after="120"/>
        <w:ind w:left="720"/>
        <w:jc w:val="both"/>
        <w:rPr>
          <w:rFonts w:ascii="Arial" w:eastAsia="Times New Roman" w:hAnsi="Arial" w:cs="Arial"/>
          <w:b/>
          <w:color w:val="000000"/>
          <w:spacing w:val="-2"/>
        </w:rPr>
      </w:pPr>
      <w:r w:rsidRPr="00A17F63">
        <w:rPr>
          <w:rFonts w:ascii="Arial" w:eastAsia="Times New Roman" w:hAnsi="Arial" w:cs="Arial"/>
          <w:b/>
          <w:color w:val="000000"/>
          <w:spacing w:val="-2"/>
          <w:u w:val="single"/>
        </w:rPr>
        <w:t>Rest Breaks</w:t>
      </w:r>
      <w:r w:rsidRPr="00A17F63">
        <w:rPr>
          <w:rFonts w:ascii="Arial" w:eastAsia="Times New Roman" w:hAnsi="Arial" w:cs="Arial"/>
          <w:b/>
          <w:color w:val="000000"/>
          <w:spacing w:val="-2"/>
        </w:rPr>
        <w:t>:</w:t>
      </w:r>
    </w:p>
    <w:p w14:paraId="0619843F" w14:textId="488AA121" w:rsidR="00A17F63" w:rsidRPr="00A17F63" w:rsidRDefault="00A17F63" w:rsidP="00A17F63">
      <w:pPr>
        <w:spacing w:after="120"/>
        <w:ind w:left="720"/>
        <w:jc w:val="both"/>
        <w:rPr>
          <w:rFonts w:ascii="Arial" w:eastAsia="Times New Roman" w:hAnsi="Arial" w:cs="Arial"/>
          <w:color w:val="000000"/>
          <w:spacing w:val="-2"/>
        </w:rPr>
      </w:pPr>
      <w:r w:rsidRPr="00A17F63">
        <w:rPr>
          <w:rFonts w:ascii="Arial" w:eastAsia="Times New Roman" w:hAnsi="Arial" w:cs="Arial"/>
          <w:color w:val="000000"/>
          <w:spacing w:val="-2"/>
        </w:rPr>
        <w:t xml:space="preserve">All non-exempt employees are authorized and permitted to take periodic, paid duty-free rest breaks during their workday.  A rest break </w:t>
      </w:r>
      <w:commentRangeStart w:id="4"/>
      <w:r w:rsidR="00A54145" w:rsidRPr="00A17F63">
        <w:rPr>
          <w:rFonts w:ascii="Arial" w:eastAsia="Times New Roman" w:hAnsi="Arial" w:cs="Arial"/>
          <w:color w:val="000000"/>
          <w:spacing w:val="-2"/>
        </w:rPr>
        <w:t>is</w:t>
      </w:r>
      <w:r w:rsidR="00A54145" w:rsidRPr="00A17F63">
        <w:rPr>
          <w:rFonts w:ascii="Arial" w:eastAsia="Times New Roman" w:hAnsi="Arial" w:cs="Arial"/>
          <w:sz w:val="16"/>
        </w:rPr>
        <w:t xml:space="preserve"> &lt;</w:t>
      </w:r>
      <w:r w:rsidRPr="00A17F63">
        <w:rPr>
          <w:rFonts w:ascii="Arial" w:eastAsia="Times New Roman" w:hAnsi="Arial" w:cs="Arial"/>
          <w:color w:val="000000"/>
          <w:spacing w:val="-2"/>
        </w:rPr>
        <w:t xml:space="preserve">10/15&gt; </w:t>
      </w:r>
      <w:commentRangeEnd w:id="4"/>
      <w:r w:rsidR="00A54145" w:rsidRPr="00A17F63">
        <w:rPr>
          <w:rStyle w:val="CommentReference"/>
          <w:rFonts w:ascii="Arial" w:eastAsia="Times New Roman" w:hAnsi="Arial" w:cs="Arial"/>
          <w:color w:val="000000"/>
          <w:spacing w:val="-2"/>
        </w:rPr>
        <w:commentReference w:id="4"/>
      </w:r>
      <w:r w:rsidRPr="00A17F63">
        <w:rPr>
          <w:rFonts w:ascii="Arial" w:eastAsia="Times New Roman" w:hAnsi="Arial" w:cs="Arial"/>
          <w:color w:val="000000"/>
          <w:spacing w:val="-2"/>
        </w:rPr>
        <w:t xml:space="preserve">minutes.  You are authorized and permitted to one duty-free rest break for every four hours (or major fraction thereof) you work.  Generally, if you work an eight-hour day, you will take one rest break before your meal period, and one rest break after your meal period.  </w:t>
      </w:r>
      <w:r w:rsidRPr="00A17F63">
        <w:rPr>
          <w:rFonts w:ascii="Arial" w:eastAsia="Times New Roman" w:hAnsi="Arial" w:cs="Arial"/>
          <w:color w:val="000000"/>
          <w:spacing w:val="-2"/>
          <w:u w:val="single"/>
        </w:rPr>
        <w:t>Exception</w:t>
      </w:r>
      <w:r w:rsidRPr="00A17F63">
        <w:rPr>
          <w:rFonts w:ascii="Arial" w:eastAsia="Times New Roman" w:hAnsi="Arial" w:cs="Arial"/>
          <w:color w:val="000000"/>
          <w:spacing w:val="-2"/>
        </w:rPr>
        <w:t>:  If your total daily work time is less than three and one-half hours, you are not entitled to receive a rest break.</w:t>
      </w:r>
    </w:p>
    <w:p w14:paraId="1BF3084B" w14:textId="77777777" w:rsidR="00A17F63" w:rsidRPr="00A17F63" w:rsidRDefault="00A17F63" w:rsidP="00A17F63">
      <w:pPr>
        <w:spacing w:after="120"/>
        <w:ind w:left="720"/>
        <w:jc w:val="both"/>
        <w:rPr>
          <w:rFonts w:ascii="Arial" w:eastAsia="Times New Roman" w:hAnsi="Arial" w:cs="Arial"/>
          <w:color w:val="000000"/>
          <w:spacing w:val="-2"/>
        </w:rPr>
      </w:pPr>
      <w:r w:rsidRPr="00A17F63">
        <w:rPr>
          <w:rFonts w:ascii="Arial" w:eastAsia="Times New Roman" w:hAnsi="Arial" w:cs="Arial"/>
          <w:color w:val="000000"/>
          <w:spacing w:val="-2"/>
        </w:rPr>
        <w:t xml:space="preserve">A “major fraction” is defined as more than two hours and less than four hours.   </w:t>
      </w:r>
    </w:p>
    <w:p w14:paraId="74C9E2DB" w14:textId="77777777" w:rsidR="00A17F63" w:rsidRDefault="00A17F63" w:rsidP="00A17F63">
      <w:pPr>
        <w:spacing w:after="120"/>
        <w:jc w:val="center"/>
        <w:rPr>
          <w:rFonts w:ascii="Arial" w:eastAsia="Times New Roman" w:hAnsi="Arial" w:cs="Arial"/>
          <w:b/>
          <w:bCs/>
          <w:color w:val="000000"/>
          <w:spacing w:val="-2"/>
          <w:u w:val="single"/>
        </w:rPr>
      </w:pPr>
    </w:p>
    <w:p w14:paraId="22BBBA67" w14:textId="77777777" w:rsidR="00A17F63" w:rsidRDefault="00A17F63" w:rsidP="00A17F63">
      <w:pPr>
        <w:spacing w:after="120"/>
        <w:jc w:val="center"/>
        <w:rPr>
          <w:rFonts w:ascii="Arial" w:eastAsia="Times New Roman" w:hAnsi="Arial" w:cs="Arial"/>
          <w:b/>
          <w:bCs/>
          <w:color w:val="000000"/>
          <w:spacing w:val="-2"/>
          <w:u w:val="single"/>
        </w:rPr>
      </w:pPr>
    </w:p>
    <w:p w14:paraId="45F0EB94" w14:textId="77777777" w:rsidR="00A17F63" w:rsidRDefault="00A17F63" w:rsidP="00A17F63">
      <w:pPr>
        <w:spacing w:after="120"/>
        <w:jc w:val="center"/>
        <w:rPr>
          <w:rFonts w:ascii="Arial" w:eastAsia="Times New Roman" w:hAnsi="Arial" w:cs="Arial"/>
          <w:b/>
          <w:bCs/>
          <w:color w:val="000000"/>
          <w:spacing w:val="-2"/>
          <w:u w:val="single"/>
        </w:rPr>
      </w:pPr>
    </w:p>
    <w:p w14:paraId="4475922A" w14:textId="77777777" w:rsidR="00A17F63" w:rsidRDefault="00A17F63" w:rsidP="00A17F63">
      <w:pPr>
        <w:spacing w:after="120"/>
        <w:jc w:val="center"/>
        <w:rPr>
          <w:rFonts w:ascii="Arial" w:eastAsia="Times New Roman" w:hAnsi="Arial" w:cs="Arial"/>
          <w:b/>
          <w:bCs/>
          <w:color w:val="000000"/>
          <w:spacing w:val="-2"/>
          <w:u w:val="single"/>
        </w:rPr>
      </w:pPr>
    </w:p>
    <w:p w14:paraId="5591E532" w14:textId="468A5898" w:rsidR="00A17F63" w:rsidRPr="00A17F63" w:rsidRDefault="00A17F63" w:rsidP="00A17F63">
      <w:pPr>
        <w:spacing w:after="120"/>
        <w:jc w:val="center"/>
        <w:rPr>
          <w:rFonts w:ascii="Arial" w:eastAsia="Times New Roman" w:hAnsi="Arial" w:cs="Arial"/>
          <w:b/>
          <w:bCs/>
          <w:color w:val="000000"/>
          <w:spacing w:val="-2"/>
          <w:u w:val="single"/>
        </w:rPr>
      </w:pPr>
      <w:r w:rsidRPr="00A17F63">
        <w:rPr>
          <w:rFonts w:ascii="Arial" w:eastAsia="Times New Roman" w:hAnsi="Arial" w:cs="Arial"/>
          <w:b/>
          <w:bCs/>
          <w:color w:val="000000"/>
          <w:spacing w:val="-2"/>
          <w:u w:val="single"/>
        </w:rPr>
        <w:t>Frequency and Timing of Rest Breaks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3192"/>
      </w:tblGrid>
      <w:tr w:rsidR="00A17F63" w:rsidRPr="00A17F63" w14:paraId="24F598E9" w14:textId="77777777" w:rsidTr="00C20557">
        <w:trPr>
          <w:jc w:val="center"/>
        </w:trPr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9D58" w14:textId="77777777" w:rsidR="00A17F63" w:rsidRPr="00A17F63" w:rsidRDefault="00A17F63" w:rsidP="00A17F63">
            <w:pPr>
              <w:autoSpaceDE w:val="0"/>
              <w:autoSpaceDN w:val="0"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17F63">
              <w:rPr>
                <w:rFonts w:ascii="Arial" w:eastAsia="Times New Roman" w:hAnsi="Arial" w:cs="Arial"/>
                <w:b/>
                <w:bCs/>
              </w:rPr>
              <w:t># Hours Worked</w:t>
            </w:r>
          </w:p>
        </w:tc>
        <w:tc>
          <w:tcPr>
            <w:tcW w:w="3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29F6" w14:textId="77777777" w:rsidR="00A17F63" w:rsidRPr="00A17F63" w:rsidRDefault="00A17F63" w:rsidP="00A17F63">
            <w:pPr>
              <w:autoSpaceDE w:val="0"/>
              <w:autoSpaceDN w:val="0"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17F63">
              <w:rPr>
                <w:rFonts w:ascii="Arial" w:eastAsia="Times New Roman" w:hAnsi="Arial" w:cs="Arial"/>
                <w:b/>
                <w:bCs/>
              </w:rPr>
              <w:t># Rest Breaks</w:t>
            </w:r>
          </w:p>
        </w:tc>
      </w:tr>
      <w:tr w:rsidR="00A17F63" w:rsidRPr="00A17F63" w14:paraId="1B93E7CB" w14:textId="77777777" w:rsidTr="00C20557">
        <w:trPr>
          <w:jc w:val="center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7F49D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 xml:space="preserve">Less than 3 ½  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0204C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jc w:val="center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None</w:t>
            </w:r>
          </w:p>
        </w:tc>
      </w:tr>
      <w:tr w:rsidR="00A17F63" w:rsidRPr="00A17F63" w14:paraId="15FEA2D5" w14:textId="77777777" w:rsidTr="00C20557">
        <w:trPr>
          <w:jc w:val="center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0049B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3 ½ to 6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D6815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jc w:val="center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1</w:t>
            </w:r>
          </w:p>
        </w:tc>
      </w:tr>
      <w:tr w:rsidR="00A17F63" w:rsidRPr="00A17F63" w14:paraId="0B1FADCB" w14:textId="77777777" w:rsidTr="00C20557">
        <w:trPr>
          <w:jc w:val="center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97781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+6 to 10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A7D8F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jc w:val="center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2</w:t>
            </w:r>
          </w:p>
        </w:tc>
      </w:tr>
      <w:tr w:rsidR="00A17F63" w:rsidRPr="00A17F63" w14:paraId="7A7AF76E" w14:textId="77777777" w:rsidTr="00C20557">
        <w:trPr>
          <w:jc w:val="center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B0C3A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+10 to 14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0F1DA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jc w:val="center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3</w:t>
            </w:r>
          </w:p>
        </w:tc>
      </w:tr>
    </w:tbl>
    <w:p w14:paraId="5A7342DA" w14:textId="77777777" w:rsidR="00A17F63" w:rsidRPr="00A17F63" w:rsidRDefault="00A17F63" w:rsidP="00A17F63">
      <w:pPr>
        <w:spacing w:before="240" w:after="120"/>
        <w:ind w:left="720"/>
        <w:jc w:val="both"/>
        <w:rPr>
          <w:rFonts w:ascii="Arial" w:eastAsia="Times New Roman" w:hAnsi="Arial" w:cs="Arial"/>
          <w:color w:val="000000"/>
          <w:spacing w:val="-2"/>
        </w:rPr>
      </w:pPr>
      <w:r w:rsidRPr="00A17F63">
        <w:rPr>
          <w:rFonts w:ascii="Arial" w:eastAsia="Times New Roman" w:hAnsi="Arial" w:cs="Arial"/>
          <w:color w:val="000000"/>
          <w:spacing w:val="-2"/>
        </w:rPr>
        <w:t xml:space="preserve">You are relieved of all duty during rest breaks and are prohibited from working.  </w:t>
      </w:r>
    </w:p>
    <w:p w14:paraId="12D883D5" w14:textId="77777777" w:rsidR="00A17F63" w:rsidRPr="00A17F63" w:rsidRDefault="00A17F63" w:rsidP="00A17F63">
      <w:pPr>
        <w:spacing w:before="240" w:after="120"/>
        <w:ind w:left="720"/>
        <w:jc w:val="both"/>
        <w:rPr>
          <w:rFonts w:ascii="Arial" w:eastAsia="Times New Roman" w:hAnsi="Arial" w:cs="Arial"/>
          <w:b/>
          <w:bCs/>
          <w:color w:val="000000"/>
          <w:spacing w:val="-2"/>
          <w:u w:val="single"/>
        </w:rPr>
      </w:pPr>
      <w:r w:rsidRPr="00A17F63">
        <w:rPr>
          <w:rFonts w:ascii="Arial" w:eastAsia="Times New Roman" w:hAnsi="Arial" w:cs="Arial"/>
          <w:b/>
          <w:bCs/>
          <w:color w:val="000000"/>
          <w:spacing w:val="-2"/>
          <w:u w:val="single"/>
        </w:rPr>
        <w:t>For Both Meal Periods and Rest Breaks:</w:t>
      </w:r>
    </w:p>
    <w:p w14:paraId="174645AB" w14:textId="77777777" w:rsidR="00A17F63" w:rsidRPr="00A17F63" w:rsidRDefault="00A17F63" w:rsidP="00A17F63">
      <w:pPr>
        <w:spacing w:after="120"/>
        <w:ind w:left="720"/>
        <w:jc w:val="both"/>
        <w:rPr>
          <w:rFonts w:ascii="Arial" w:eastAsia="Times New Roman" w:hAnsi="Arial" w:cs="Arial"/>
          <w:spacing w:val="-2"/>
        </w:rPr>
      </w:pPr>
      <w:r w:rsidRPr="00A17F63">
        <w:rPr>
          <w:rFonts w:ascii="Arial" w:eastAsia="Times New Roman" w:hAnsi="Arial" w:cs="Arial"/>
          <w:color w:val="000000"/>
          <w:spacing w:val="-2"/>
        </w:rPr>
        <w:t>All meal periods and rest breaks should be taken outside your regular work area.</w:t>
      </w:r>
      <w:r w:rsidRPr="00A17F63">
        <w:rPr>
          <w:rFonts w:ascii="Arial" w:eastAsia="Times New Roman" w:hAnsi="Arial" w:cs="Arial"/>
          <w:spacing w:val="-2"/>
        </w:rPr>
        <w:t xml:space="preserve">  If for any reason you are prohibited or discouraged from taking an applicable meal period or rest break, or if you perform any work during a meal period or rest break, you must notify your manager or Human Resources </w:t>
      </w:r>
      <w:r w:rsidRPr="00A17F63">
        <w:rPr>
          <w:rFonts w:ascii="Arial" w:eastAsia="Times New Roman" w:hAnsi="Arial" w:cs="Arial"/>
          <w:b/>
          <w:bCs/>
          <w:spacing w:val="-2"/>
          <w:u w:val="single"/>
        </w:rPr>
        <w:t>immediately</w:t>
      </w:r>
      <w:r w:rsidRPr="00A17F63">
        <w:rPr>
          <w:rFonts w:ascii="Arial" w:eastAsia="Times New Roman" w:hAnsi="Arial" w:cs="Arial"/>
          <w:spacing w:val="-2"/>
        </w:rPr>
        <w:t>.</w:t>
      </w:r>
    </w:p>
    <w:p w14:paraId="7DEB68F0" w14:textId="3F46052A" w:rsidR="00A17F63" w:rsidRPr="00A17F63" w:rsidRDefault="00A17F63" w:rsidP="00A17F63">
      <w:pPr>
        <w:spacing w:after="120"/>
        <w:ind w:left="720"/>
        <w:jc w:val="both"/>
        <w:rPr>
          <w:rFonts w:ascii="Arial" w:eastAsia="Times New Roman" w:hAnsi="Arial" w:cs="Arial"/>
          <w:szCs w:val="24"/>
        </w:rPr>
      </w:pPr>
      <w:r w:rsidRPr="00A17F63">
        <w:rPr>
          <w:rFonts w:ascii="Arial" w:eastAsia="Times New Roman" w:hAnsi="Arial" w:cs="Arial"/>
          <w:szCs w:val="24"/>
        </w:rPr>
        <w:t xml:space="preserve">You may not combine rest breaks or add them to meal periods, nor may rest breaks be used to arrive at work </w:t>
      </w:r>
      <w:r w:rsidRPr="00A17F63">
        <w:rPr>
          <w:rFonts w:ascii="Arial" w:eastAsia="Times New Roman" w:hAnsi="Arial" w:cs="Arial"/>
          <w:color w:val="000000"/>
          <w:spacing w:val="-2"/>
        </w:rPr>
        <w:t>&lt;10/15</w:t>
      </w:r>
      <w:r w:rsidR="00A54145" w:rsidRPr="00A17F63">
        <w:rPr>
          <w:rFonts w:ascii="Arial" w:eastAsia="Times New Roman" w:hAnsi="Arial" w:cs="Arial"/>
          <w:color w:val="000000"/>
          <w:spacing w:val="-2"/>
        </w:rPr>
        <w:t xml:space="preserve">&gt; </w:t>
      </w:r>
      <w:r w:rsidR="00A54145" w:rsidRPr="00A17F63">
        <w:rPr>
          <w:rFonts w:ascii="Arial" w:eastAsia="Times New Roman" w:hAnsi="Arial" w:cs="Arial"/>
          <w:szCs w:val="24"/>
        </w:rPr>
        <w:t>minutes</w:t>
      </w:r>
      <w:r w:rsidRPr="00A17F63">
        <w:rPr>
          <w:rFonts w:ascii="Arial" w:eastAsia="Times New Roman" w:hAnsi="Arial" w:cs="Arial"/>
          <w:szCs w:val="24"/>
        </w:rPr>
        <w:t xml:space="preserve"> late or leave work </w:t>
      </w:r>
      <w:r w:rsidRPr="00A17F63">
        <w:rPr>
          <w:rFonts w:ascii="Arial" w:eastAsia="Times New Roman" w:hAnsi="Arial" w:cs="Arial"/>
          <w:color w:val="000000"/>
          <w:spacing w:val="-2"/>
        </w:rPr>
        <w:t xml:space="preserve">&lt;10/15&gt; </w:t>
      </w:r>
      <w:r w:rsidRPr="00A17F63">
        <w:rPr>
          <w:rFonts w:ascii="Arial" w:eastAsia="Times New Roman" w:hAnsi="Arial" w:cs="Arial"/>
          <w:szCs w:val="24"/>
        </w:rPr>
        <w:t>minutes early.</w:t>
      </w:r>
    </w:p>
    <w:p w14:paraId="4B25CBC1" w14:textId="2C426FA4" w:rsidR="00A17F63" w:rsidRPr="00A17F63" w:rsidRDefault="00A17F63" w:rsidP="00A17F63">
      <w:pPr>
        <w:spacing w:after="120"/>
        <w:ind w:left="720"/>
        <w:jc w:val="both"/>
        <w:rPr>
          <w:rFonts w:ascii="Arial" w:eastAsia="Times New Roman" w:hAnsi="Arial" w:cs="Arial"/>
          <w:color w:val="000000"/>
          <w:spacing w:val="-2"/>
          <w:szCs w:val="24"/>
        </w:rPr>
      </w:pPr>
      <w:bookmarkStart w:id="5" w:name="_Hlk506049662"/>
      <w:r w:rsidRPr="00A17F63">
        <w:rPr>
          <w:rFonts w:ascii="Arial" w:eastAsia="Times New Roman" w:hAnsi="Arial" w:cs="Arial"/>
          <w:color w:val="000000"/>
          <w:spacing w:val="-2"/>
          <w:szCs w:val="24"/>
        </w:rPr>
        <w:t>Please do not interrupt your co-workers with work-related matters while they are on rest breaks or meal periods.  Similarly, if someone other than your manager interrupts your rest break or meal period with</w:t>
      </w:r>
      <w:r>
        <w:rPr>
          <w:rFonts w:ascii="Arial" w:eastAsia="Times New Roman" w:hAnsi="Arial" w:cs="Arial"/>
          <w:color w:val="000000"/>
          <w:spacing w:val="-2"/>
          <w:szCs w:val="24"/>
        </w:rPr>
        <w:t xml:space="preserve"> </w:t>
      </w:r>
      <w:r w:rsidRPr="00A17F63">
        <w:rPr>
          <w:rFonts w:ascii="Arial" w:eastAsia="Times New Roman" w:hAnsi="Arial" w:cs="Arial"/>
          <w:color w:val="000000"/>
          <w:spacing w:val="-2"/>
          <w:szCs w:val="24"/>
        </w:rPr>
        <w:t xml:space="preserve">a work-related matter, please refer the individual to your manager.  If your manager asks you to interrupt your rest break or meal period for work purposes, you will receive a replacement rest break or meal period, and/or compensation as required by law.  </w:t>
      </w:r>
    </w:p>
    <w:bookmarkEnd w:id="5"/>
    <w:p w14:paraId="04067BAA" w14:textId="77777777" w:rsidR="00A17F63" w:rsidRPr="00A17F63" w:rsidRDefault="00A17F63" w:rsidP="00A17F63">
      <w:pPr>
        <w:spacing w:after="120"/>
        <w:ind w:left="720"/>
        <w:jc w:val="both"/>
        <w:rPr>
          <w:rFonts w:ascii="Arial" w:eastAsia="Times New Roman" w:hAnsi="Arial" w:cs="Arial"/>
          <w:color w:val="000000"/>
          <w:spacing w:val="-2"/>
        </w:rPr>
      </w:pPr>
      <w:r w:rsidRPr="00A17F63">
        <w:rPr>
          <w:rFonts w:ascii="Arial" w:eastAsia="Times New Roman" w:hAnsi="Arial" w:cs="Arial"/>
          <w:color w:val="000000"/>
          <w:spacing w:val="-2"/>
        </w:rPr>
        <w:t xml:space="preserve">Meal periods are provided, and rest breaks are authorized and permitted, and you are expected to take them as required by law.  </w:t>
      </w:r>
    </w:p>
    <w:p w14:paraId="3DFE3686" w14:textId="77777777" w:rsidR="004B10AC" w:rsidRDefault="004B10AC" w:rsidP="006E6BE8">
      <w:pPr>
        <w:pStyle w:val="BodyText"/>
        <w:spacing w:after="120"/>
        <w:ind w:firstLine="0"/>
      </w:pPr>
    </w:p>
    <w:sectPr w:rsidR="004B10AC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Sarah Peterson" w:date="2026-02-23T10:56:00Z" w:initials="SP">
    <w:p w14:paraId="646F6B62" w14:textId="77777777" w:rsidR="00A54145" w:rsidRDefault="00A54145" w:rsidP="00A54145">
      <w:pPr>
        <w:pStyle w:val="CommentText"/>
      </w:pPr>
      <w:r>
        <w:rPr>
          <w:rStyle w:val="CommentReference"/>
        </w:rPr>
        <w:annotationRef/>
      </w:r>
      <w:r>
        <w:t>Ensure this is edited throughout the document to align with your practices.</w:t>
      </w:r>
    </w:p>
  </w:comment>
  <w:comment w:id="4" w:author="Sarah Peterson" w:date="2026-02-23T10:58:00Z" w:initials="SP">
    <w:p w14:paraId="56958DAC" w14:textId="77777777" w:rsidR="00A54145" w:rsidRDefault="00A54145" w:rsidP="00A54145">
      <w:pPr>
        <w:pStyle w:val="CommentText"/>
      </w:pPr>
      <w:r>
        <w:rPr>
          <w:rStyle w:val="CommentReference"/>
        </w:rPr>
        <w:annotationRef/>
      </w:r>
      <w:r>
        <w:t>Ensure this is edited throughout the document to align with your practices.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6F6B62" w15:done="0"/>
  <w15:commentEx w15:paraId="56958D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4A838F" w16cex:dateUtc="2026-02-23T18:56:00Z"/>
  <w16cex:commentExtensible w16cex:durableId="2EDD9C9B" w16cex:dateUtc="2026-02-23T1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6F6B62" w16cid:durableId="3C4A838F"/>
  <w16cid:commentId w16cid:paraId="56958DAC" w16cid:durableId="2EDD9C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43B6F" w14:textId="77777777" w:rsidR="00DD0617" w:rsidRDefault="00DD0617">
      <w:r>
        <w:separator/>
      </w:r>
    </w:p>
  </w:endnote>
  <w:endnote w:type="continuationSeparator" w:id="0">
    <w:p w14:paraId="6A035FE1" w14:textId="77777777" w:rsidR="00DD0617" w:rsidRDefault="00DD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8E9B" w14:textId="663DB0FC" w:rsidR="00A17F63" w:rsidRDefault="00CB3A6B" w:rsidP="00CB3A6B">
    <w:pPr>
      <w:pStyle w:val="Footer"/>
      <w:jc w:val="center"/>
    </w:pPr>
    <w:r w:rsidRPr="006340AB">
      <w:rPr>
        <w:rFonts w:ascii="Arial" w:hAnsi="Arial" w:cs="Arial"/>
        <w:sz w:val="18"/>
        <w:szCs w:val="18"/>
      </w:rPr>
      <w:t>© 20</w:t>
    </w:r>
    <w:r w:rsidR="004B10AC">
      <w:rPr>
        <w:rFonts w:ascii="Arial" w:hAnsi="Arial" w:cs="Arial"/>
        <w:sz w:val="18"/>
        <w:szCs w:val="18"/>
      </w:rPr>
      <w:t>2</w:t>
    </w:r>
    <w:r w:rsidR="00A54145">
      <w:rPr>
        <w:rFonts w:ascii="Arial" w:hAnsi="Arial" w:cs="Arial"/>
        <w:sz w:val="18"/>
        <w:szCs w:val="18"/>
      </w:rPr>
      <w:t>6</w:t>
    </w:r>
    <w:r w:rsidRPr="006340AB">
      <w:rPr>
        <w:rFonts w:ascii="Arial" w:hAnsi="Arial" w:cs="Arial"/>
        <w:sz w:val="18"/>
        <w:szCs w:val="18"/>
      </w:rPr>
      <w:t xml:space="preserve"> Silvers HR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A54145">
      <w:rPr>
        <w:rFonts w:ascii="Arial" w:hAnsi="Arial" w:cs="Arial"/>
        <w:sz w:val="16"/>
      </w:rPr>
      <w:t>Rev 02/23/2026</w:t>
    </w:r>
    <w:r w:rsidR="000D37C6">
      <w:t xml:space="preserve">                                                                                                                  </w:t>
    </w:r>
    <w:sdt>
      <w:sdtPr>
        <w:id w:val="-1018049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D37C6">
          <w:fldChar w:fldCharType="begin"/>
        </w:r>
        <w:r w:rsidR="000D37C6">
          <w:instrText xml:space="preserve"> PAGE   \* MERGEFORMAT </w:instrText>
        </w:r>
        <w:r w:rsidR="000D37C6">
          <w:fldChar w:fldCharType="separate"/>
        </w:r>
        <w:r w:rsidR="006D6D5B">
          <w:rPr>
            <w:noProof/>
          </w:rPr>
          <w:t>2</w:t>
        </w:r>
        <w:r w:rsidR="000D37C6">
          <w:rPr>
            <w:noProof/>
          </w:rPr>
          <w:fldChar w:fldCharType="end"/>
        </w:r>
      </w:sdtContent>
    </w:sdt>
  </w:p>
  <w:p w14:paraId="7D14AAAB" w14:textId="77777777" w:rsidR="00A17F63" w:rsidRDefault="00A17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8B1BC" w14:textId="77777777" w:rsidR="00DD0617" w:rsidRDefault="00DD0617">
      <w:r>
        <w:separator/>
      </w:r>
    </w:p>
  </w:footnote>
  <w:footnote w:type="continuationSeparator" w:id="0">
    <w:p w14:paraId="14365DC8" w14:textId="77777777" w:rsidR="00DD0617" w:rsidRDefault="00DD0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4FA3"/>
    <w:multiLevelType w:val="hybridMultilevel"/>
    <w:tmpl w:val="2EB68124"/>
    <w:lvl w:ilvl="0" w:tplc="9CFAA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A0275"/>
    <w:multiLevelType w:val="multilevel"/>
    <w:tmpl w:val="7A742682"/>
    <w:name w:val="List2"/>
    <w:lvl w:ilvl="0">
      <w:start w:val="1"/>
      <w:numFmt w:val="bullet"/>
      <w:lvlText w:val="·"/>
      <w:lvlJc w:val="left"/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447576560">
    <w:abstractNumId w:val="0"/>
  </w:num>
  <w:num w:numId="2" w16cid:durableId="211566113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h Peterson">
    <w15:presenceInfo w15:providerId="AD" w15:userId="S::sarah@silvershr.com::58af9f2c-24a5-4bff-a672-17ad6709bc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0B"/>
    <w:rsid w:val="000709A0"/>
    <w:rsid w:val="000D37C6"/>
    <w:rsid w:val="000D661E"/>
    <w:rsid w:val="00163469"/>
    <w:rsid w:val="001A556A"/>
    <w:rsid w:val="001F760B"/>
    <w:rsid w:val="0026319F"/>
    <w:rsid w:val="002B3BF9"/>
    <w:rsid w:val="002E08B5"/>
    <w:rsid w:val="002F1F75"/>
    <w:rsid w:val="00395459"/>
    <w:rsid w:val="003C772B"/>
    <w:rsid w:val="004B10AC"/>
    <w:rsid w:val="00542875"/>
    <w:rsid w:val="005B3F64"/>
    <w:rsid w:val="005C51D1"/>
    <w:rsid w:val="0063490C"/>
    <w:rsid w:val="006B47F7"/>
    <w:rsid w:val="006D6D5B"/>
    <w:rsid w:val="006E6BE8"/>
    <w:rsid w:val="006F5A90"/>
    <w:rsid w:val="00750824"/>
    <w:rsid w:val="009C37B2"/>
    <w:rsid w:val="00A17F63"/>
    <w:rsid w:val="00A54145"/>
    <w:rsid w:val="00A5436C"/>
    <w:rsid w:val="00A96831"/>
    <w:rsid w:val="00B94919"/>
    <w:rsid w:val="00BD7B0E"/>
    <w:rsid w:val="00C13A38"/>
    <w:rsid w:val="00CB3A6B"/>
    <w:rsid w:val="00D26CE4"/>
    <w:rsid w:val="00DD0617"/>
    <w:rsid w:val="00EE686E"/>
    <w:rsid w:val="00F3699C"/>
    <w:rsid w:val="00FB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78C04"/>
  <w15:chartTrackingRefBased/>
  <w15:docId w15:val="{AB391D1C-B457-4FBD-99BB-5E5ED912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60B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link w:val="Heading2Char1"/>
    <w:uiPriority w:val="9"/>
    <w:unhideWhenUsed/>
    <w:qFormat/>
    <w:rsid w:val="001F760B"/>
    <w:pPr>
      <w:keepNext/>
      <w:autoSpaceDE w:val="0"/>
      <w:autoSpaceDN w:val="0"/>
      <w:spacing w:after="240"/>
      <w:outlineLvl w:val="1"/>
    </w:pPr>
    <w:rPr>
      <w:rFonts w:ascii="Times New Roman Bold" w:hAnsi="Times New Roman Bol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1F76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ommentTextChar">
    <w:name w:val="Comment Text Char"/>
    <w:aliases w:val="Comments Char"/>
    <w:basedOn w:val="DefaultParagraphFont"/>
    <w:link w:val="CommentText"/>
    <w:uiPriority w:val="99"/>
    <w:locked/>
    <w:rsid w:val="001F760B"/>
  </w:style>
  <w:style w:type="paragraph" w:styleId="CommentText">
    <w:name w:val="annotation text"/>
    <w:aliases w:val="Comments"/>
    <w:basedOn w:val="Normal"/>
    <w:link w:val="CommentTextChar"/>
    <w:uiPriority w:val="99"/>
    <w:unhideWhenUsed/>
    <w:qFormat/>
    <w:rsid w:val="001F760B"/>
    <w:pPr>
      <w:autoSpaceDE w:val="0"/>
      <w:autoSpaceDN w:val="0"/>
    </w:pPr>
    <w:rPr>
      <w:rFonts w:asciiTheme="minorHAnsi" w:hAnsiTheme="minorHAnsi" w:cstheme="minorBidi"/>
    </w:rPr>
  </w:style>
  <w:style w:type="character" w:customStyle="1" w:styleId="CommentTextChar1">
    <w:name w:val="Comment Text Char1"/>
    <w:basedOn w:val="DefaultParagraphFont"/>
    <w:uiPriority w:val="99"/>
    <w:semiHidden/>
    <w:rsid w:val="001F760B"/>
    <w:rPr>
      <w:rFonts w:ascii="Calibri" w:hAnsi="Calibri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1F760B"/>
    <w:pPr>
      <w:autoSpaceDE w:val="0"/>
      <w:autoSpaceDN w:val="0"/>
      <w:spacing w:after="240"/>
      <w:ind w:firstLine="144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F760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1F760B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1">
    <w:name w:val="Heading 2 Char1"/>
    <w:basedOn w:val="DefaultParagraphFont"/>
    <w:link w:val="Heading2"/>
    <w:uiPriority w:val="9"/>
    <w:locked/>
    <w:rsid w:val="001F760B"/>
    <w:rPr>
      <w:rFonts w:ascii="Times New Roman Bold" w:hAnsi="Times New Roman Bold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qFormat/>
    <w:rsid w:val="001F760B"/>
  </w:style>
  <w:style w:type="paragraph" w:styleId="Header">
    <w:name w:val="header"/>
    <w:basedOn w:val="Normal"/>
    <w:link w:val="HeaderChar"/>
    <w:uiPriority w:val="99"/>
    <w:unhideWhenUsed/>
    <w:rsid w:val="001F76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60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F76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60B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1F760B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6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60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0AC"/>
    <w:pPr>
      <w:autoSpaceDE/>
      <w:autoSpaceDN/>
    </w:pPr>
    <w:rPr>
      <w:rFonts w:ascii="Calibri" w:hAnsi="Calibri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0AC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60614AA1C274FAC92E0D9FDE0944A" ma:contentTypeVersion="16" ma:contentTypeDescription="Create a new document." ma:contentTypeScope="" ma:versionID="3ed911a228001d85d0174c6a1a1a6288">
  <xsd:schema xmlns:xsd="http://www.w3.org/2001/XMLSchema" xmlns:xs="http://www.w3.org/2001/XMLSchema" xmlns:p="http://schemas.microsoft.com/office/2006/metadata/properties" xmlns:ns2="e4852bf0-0354-458e-9f45-ee0d84c7e557" xmlns:ns3="ad3a708c-df98-43ae-88a2-69557bad2fd1" targetNamespace="http://schemas.microsoft.com/office/2006/metadata/properties" ma:root="true" ma:fieldsID="76d3d95def6d2478e653dc6fbb9e0857" ns2:_="" ns3:_="">
    <xsd:import namespace="e4852bf0-0354-458e-9f45-ee0d84c7e557"/>
    <xsd:import namespace="ad3a708c-df98-43ae-88a2-69557bad2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2bf0-0354-458e-9f45-ee0d84c7e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e5dee3a-3231-4f0d-b744-71b454cff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a708c-df98-43ae-88a2-69557bad2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6a4ff1-1a45-412a-9cb1-c4567f0ae881}" ma:internalName="TaxCatchAll" ma:showField="CatchAllData" ma:web="ad3a708c-df98-43ae-88a2-69557bad2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52bf0-0354-458e-9f45-ee0d84c7e557">
      <Terms xmlns="http://schemas.microsoft.com/office/infopath/2007/PartnerControls"/>
    </lcf76f155ced4ddcb4097134ff3c332f>
    <TaxCatchAll xmlns="ad3a708c-df98-43ae-88a2-69557bad2fd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887EA1-E08A-4350-B0E8-67C7255AF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52bf0-0354-458e-9f45-ee0d84c7e557"/>
    <ds:schemaRef ds:uri="ad3a708c-df98-43ae-88a2-69557bad2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AB80C-EC39-4AC8-95DF-62B62FF6A1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B92001-E2CC-4785-B893-84B0C2D3F43D}">
  <ds:schemaRefs>
    <ds:schemaRef ds:uri="http://schemas.microsoft.com/office/2006/metadata/properties"/>
    <ds:schemaRef ds:uri="http://schemas.microsoft.com/office/infopath/2007/PartnerControls"/>
    <ds:schemaRef ds:uri="e4852bf0-0354-458e-9f45-ee0d84c7e557"/>
    <ds:schemaRef ds:uri="ad3a708c-df98-43ae-88a2-69557bad2fd1"/>
  </ds:schemaRefs>
</ds:datastoreItem>
</file>

<file path=customXml/itemProps4.xml><?xml version="1.0" encoding="utf-8"?>
<ds:datastoreItem xmlns:ds="http://schemas.openxmlformats.org/officeDocument/2006/customXml" ds:itemID="{39C04967-F8A8-40E4-AC71-D4AC308394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625</Words>
  <Characters>2796</Characters>
  <Application>Microsoft Office Word</Application>
  <DocSecurity>0</DocSecurity>
  <Lines>75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Ksilvers</dc:creator>
  <cp:keywords/>
  <dc:description/>
  <cp:lastModifiedBy>Sarah Peterson</cp:lastModifiedBy>
  <cp:revision>3</cp:revision>
  <cp:lastPrinted>2017-01-31T23:51:00Z</cp:lastPrinted>
  <dcterms:created xsi:type="dcterms:W3CDTF">2026-02-23T18:59:00Z</dcterms:created>
  <dcterms:modified xsi:type="dcterms:W3CDTF">2026-04-13T19:09:00Z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0x0101006E560614AA1C274FAC92E0D9FDE0944A</vt:lpwstr>
  </property>
  <property fmtid="{D5CDD505-2E9C-101B-9397-08002B2CF9AE}" pid="3" name="MediaServiceImageTags">
    <vt:lpwstr/>
  </property>
</Properties>
</file>