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E1B7" w14:textId="77777777" w:rsidR="006606D7" w:rsidRDefault="006606D7" w:rsidP="004A35BD">
      <w:pPr>
        <w:jc w:val="center"/>
        <w:rPr>
          <w:rFonts w:ascii="Arial" w:hAnsi="Arial" w:cs="Arial"/>
          <w:b/>
          <w:sz w:val="22"/>
          <w:szCs w:val="22"/>
        </w:rPr>
      </w:pPr>
    </w:p>
    <w:p w14:paraId="7AFBDDC7" w14:textId="77777777" w:rsidR="006606D7" w:rsidRDefault="006606D7" w:rsidP="00E503AC">
      <w:pPr>
        <w:jc w:val="center"/>
        <w:rPr>
          <w:rFonts w:ascii="Arial" w:hAnsi="Arial" w:cs="Arial"/>
          <w:b/>
          <w:sz w:val="22"/>
          <w:szCs w:val="22"/>
        </w:rPr>
      </w:pPr>
    </w:p>
    <w:p w14:paraId="2B781341" w14:textId="24DE0B23" w:rsidR="00A26A48" w:rsidRPr="0080383D" w:rsidRDefault="00A26A48" w:rsidP="00A26A48">
      <w:pPr>
        <w:jc w:val="center"/>
        <w:rPr>
          <w:rFonts w:ascii="Arial" w:hAnsi="Arial" w:cs="Arial"/>
          <w:b/>
        </w:rPr>
      </w:pPr>
      <w:commentRangeStart w:id="0"/>
      <w:commentRangeStart w:id="1"/>
      <w:r w:rsidRPr="0080383D">
        <w:rPr>
          <w:rFonts w:ascii="Arial" w:hAnsi="Arial" w:cs="Arial"/>
          <w:b/>
        </w:rPr>
        <w:t>ELIGIBILITY</w:t>
      </w:r>
      <w:r w:rsidR="00AD001A">
        <w:rPr>
          <w:rFonts w:ascii="Arial" w:hAnsi="Arial" w:cs="Arial"/>
          <w:b/>
        </w:rPr>
        <w:t xml:space="preserve"> NOTICE</w:t>
      </w:r>
      <w:r w:rsidRPr="0080383D">
        <w:rPr>
          <w:rFonts w:ascii="Arial" w:hAnsi="Arial" w:cs="Arial"/>
          <w:b/>
        </w:rPr>
        <w:t xml:space="preserve"> </w:t>
      </w:r>
      <w:r w:rsidR="00AD001A">
        <w:rPr>
          <w:rFonts w:ascii="Arial" w:hAnsi="Arial" w:cs="Arial"/>
          <w:b/>
        </w:rPr>
        <w:t>&amp;</w:t>
      </w:r>
      <w:r w:rsidRPr="0080383D">
        <w:rPr>
          <w:rFonts w:ascii="Arial" w:hAnsi="Arial" w:cs="Arial"/>
          <w:b/>
        </w:rPr>
        <w:t xml:space="preserve"> RIGHTS</w:t>
      </w:r>
      <w:r w:rsidR="00AD001A">
        <w:rPr>
          <w:rFonts w:ascii="Arial" w:hAnsi="Arial" w:cs="Arial"/>
          <w:b/>
        </w:rPr>
        <w:t>/</w:t>
      </w:r>
      <w:r w:rsidRPr="0080383D">
        <w:rPr>
          <w:rFonts w:ascii="Arial" w:hAnsi="Arial" w:cs="Arial"/>
          <w:b/>
        </w:rPr>
        <w:t>RESPONSIBILITIES</w:t>
      </w:r>
      <w:commentRangeEnd w:id="0"/>
      <w:r w:rsidR="00871581">
        <w:rPr>
          <w:rStyle w:val="CommentReference"/>
        </w:rPr>
        <w:commentReference w:id="0"/>
      </w:r>
      <w:commentRangeEnd w:id="1"/>
      <w:r w:rsidR="00AD001A">
        <w:rPr>
          <w:rStyle w:val="CommentReference"/>
        </w:rPr>
        <w:commentReference w:id="1"/>
      </w:r>
    </w:p>
    <w:p w14:paraId="3887771C" w14:textId="77777777" w:rsidR="00A26A48" w:rsidRPr="00E84D9E" w:rsidRDefault="00A26A48" w:rsidP="00A26A48">
      <w:pPr>
        <w:jc w:val="center"/>
        <w:rPr>
          <w:rFonts w:ascii="Arial" w:hAnsi="Arial" w:cs="Arial"/>
          <w:b/>
          <w:sz w:val="28"/>
          <w:szCs w:val="28"/>
        </w:rPr>
      </w:pPr>
    </w:p>
    <w:p w14:paraId="3FF1467D" w14:textId="77777777" w:rsidR="00A26A48" w:rsidRPr="001B089F" w:rsidRDefault="00A26A48" w:rsidP="001B089F">
      <w:pPr>
        <w:jc w:val="center"/>
        <w:rPr>
          <w:rFonts w:ascii="Arial" w:hAnsi="Arial" w:cs="Arial"/>
          <w:b/>
          <w:sz w:val="22"/>
          <w:szCs w:val="22"/>
        </w:rPr>
      </w:pPr>
      <w:r w:rsidRPr="00E84D9E">
        <w:rPr>
          <w:rFonts w:ascii="Arial" w:hAnsi="Arial" w:cs="Arial"/>
          <w:b/>
          <w:sz w:val="22"/>
          <w:szCs w:val="22"/>
        </w:rPr>
        <w:t>F</w:t>
      </w:r>
      <w:r w:rsidR="0080383D">
        <w:rPr>
          <w:rFonts w:ascii="Arial" w:hAnsi="Arial" w:cs="Arial"/>
          <w:b/>
          <w:sz w:val="22"/>
          <w:szCs w:val="22"/>
        </w:rPr>
        <w:t>amily and</w:t>
      </w:r>
      <w:r>
        <w:rPr>
          <w:rFonts w:ascii="Arial" w:hAnsi="Arial" w:cs="Arial"/>
          <w:b/>
          <w:sz w:val="22"/>
          <w:szCs w:val="22"/>
        </w:rPr>
        <w:t xml:space="preserve"> M</w:t>
      </w:r>
      <w:r w:rsidR="0080383D">
        <w:rPr>
          <w:rFonts w:ascii="Arial" w:hAnsi="Arial" w:cs="Arial"/>
          <w:b/>
          <w:sz w:val="22"/>
          <w:szCs w:val="22"/>
        </w:rPr>
        <w:t>edical</w:t>
      </w:r>
      <w:r>
        <w:rPr>
          <w:rFonts w:ascii="Arial" w:hAnsi="Arial" w:cs="Arial"/>
          <w:b/>
          <w:sz w:val="22"/>
          <w:szCs w:val="22"/>
        </w:rPr>
        <w:t xml:space="preserve"> L</w:t>
      </w:r>
      <w:r w:rsidR="0080383D">
        <w:rPr>
          <w:rFonts w:ascii="Arial" w:hAnsi="Arial" w:cs="Arial"/>
          <w:b/>
          <w:sz w:val="22"/>
          <w:szCs w:val="22"/>
        </w:rPr>
        <w:t xml:space="preserve">eave </w:t>
      </w:r>
      <w:r>
        <w:rPr>
          <w:rFonts w:ascii="Arial" w:hAnsi="Arial" w:cs="Arial"/>
          <w:b/>
          <w:sz w:val="22"/>
          <w:szCs w:val="22"/>
        </w:rPr>
        <w:t>A</w:t>
      </w:r>
      <w:r w:rsidR="0080383D">
        <w:rPr>
          <w:rFonts w:ascii="Arial" w:hAnsi="Arial" w:cs="Arial"/>
          <w:b/>
          <w:sz w:val="22"/>
          <w:szCs w:val="22"/>
        </w:rPr>
        <w:t>ct</w:t>
      </w:r>
      <w:r w:rsidR="005473F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C</w:t>
      </w:r>
      <w:r w:rsidR="0080383D">
        <w:rPr>
          <w:rFonts w:ascii="Arial" w:hAnsi="Arial" w:cs="Arial"/>
          <w:b/>
          <w:sz w:val="22"/>
          <w:szCs w:val="22"/>
        </w:rPr>
        <w:t>alifornia</w:t>
      </w:r>
      <w:r>
        <w:rPr>
          <w:rFonts w:ascii="Arial" w:hAnsi="Arial" w:cs="Arial"/>
          <w:b/>
          <w:sz w:val="22"/>
          <w:szCs w:val="22"/>
        </w:rPr>
        <w:t xml:space="preserve"> F</w:t>
      </w:r>
      <w:r w:rsidR="0080383D">
        <w:rPr>
          <w:rFonts w:ascii="Arial" w:hAnsi="Arial" w:cs="Arial"/>
          <w:b/>
          <w:sz w:val="22"/>
          <w:szCs w:val="22"/>
        </w:rPr>
        <w:t>amily</w:t>
      </w:r>
      <w:r>
        <w:rPr>
          <w:rFonts w:ascii="Arial" w:hAnsi="Arial" w:cs="Arial"/>
          <w:b/>
          <w:sz w:val="22"/>
          <w:szCs w:val="22"/>
        </w:rPr>
        <w:t xml:space="preserve"> R</w:t>
      </w:r>
      <w:r w:rsidR="0080383D">
        <w:rPr>
          <w:rFonts w:ascii="Arial" w:hAnsi="Arial" w:cs="Arial"/>
          <w:b/>
          <w:sz w:val="22"/>
          <w:szCs w:val="22"/>
        </w:rPr>
        <w:t>ights</w:t>
      </w:r>
      <w:r>
        <w:rPr>
          <w:rFonts w:ascii="Arial" w:hAnsi="Arial" w:cs="Arial"/>
          <w:b/>
          <w:sz w:val="22"/>
          <w:szCs w:val="22"/>
        </w:rPr>
        <w:t xml:space="preserve"> A</w:t>
      </w:r>
      <w:r w:rsidR="0080383D">
        <w:rPr>
          <w:rFonts w:ascii="Arial" w:hAnsi="Arial" w:cs="Arial"/>
          <w:b/>
          <w:sz w:val="22"/>
          <w:szCs w:val="22"/>
        </w:rPr>
        <w:t>ct</w:t>
      </w:r>
    </w:p>
    <w:p w14:paraId="2629F0AB" w14:textId="77777777" w:rsidR="004A35BD" w:rsidRDefault="004A35BD" w:rsidP="00A3098F">
      <w:pPr>
        <w:jc w:val="both"/>
        <w:rPr>
          <w:rFonts w:ascii="Arial" w:hAnsi="Arial" w:cs="Arial"/>
          <w:sz w:val="22"/>
          <w:szCs w:val="22"/>
        </w:rPr>
      </w:pPr>
    </w:p>
    <w:p w14:paraId="32029FFF" w14:textId="77777777" w:rsidR="004A35BD" w:rsidRPr="004A35BD" w:rsidRDefault="004A35BD" w:rsidP="00A3098F">
      <w:pPr>
        <w:jc w:val="both"/>
        <w:rPr>
          <w:rFonts w:ascii="Arial" w:hAnsi="Arial" w:cs="Arial"/>
          <w:sz w:val="22"/>
          <w:szCs w:val="22"/>
        </w:rPr>
      </w:pPr>
    </w:p>
    <w:p w14:paraId="29C0C53E" w14:textId="77777777" w:rsidR="00AC10B3" w:rsidRDefault="00AC10B3" w:rsidP="00A3098F">
      <w:pPr>
        <w:jc w:val="both"/>
        <w:rPr>
          <w:rFonts w:ascii="Arial" w:hAnsi="Arial" w:cs="Arial"/>
          <w:b/>
          <w:sz w:val="22"/>
          <w:szCs w:val="22"/>
        </w:rPr>
      </w:pPr>
    </w:p>
    <w:p w14:paraId="4C1F1270" w14:textId="6426A386" w:rsidR="004A35BD" w:rsidRDefault="00871581" w:rsidP="00871581">
      <w:pPr>
        <w:jc w:val="both"/>
        <w:rPr>
          <w:rFonts w:ascii="Arial" w:hAnsi="Arial" w:cs="Arial"/>
          <w:sz w:val="22"/>
          <w:szCs w:val="22"/>
        </w:rPr>
      </w:pPr>
      <w:bookmarkStart w:id="2" w:name="_Hlk109810995"/>
      <w:r>
        <w:rPr>
          <w:rFonts w:ascii="Arial" w:hAnsi="Arial" w:cs="Arial"/>
          <w:sz w:val="22"/>
          <w:szCs w:val="22"/>
        </w:rPr>
        <w:t>&lt;</w:t>
      </w:r>
      <w:r w:rsidR="004A35BD">
        <w:rPr>
          <w:rFonts w:ascii="Arial" w:hAnsi="Arial" w:cs="Arial"/>
          <w:sz w:val="22"/>
          <w:szCs w:val="22"/>
        </w:rPr>
        <w:t>Employee Name</w:t>
      </w:r>
      <w:r>
        <w:rPr>
          <w:rFonts w:ascii="Arial" w:hAnsi="Arial" w:cs="Arial"/>
          <w:sz w:val="22"/>
          <w:szCs w:val="22"/>
        </w:rPr>
        <w:t>&gt;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162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&lt;</w:t>
      </w:r>
      <w:r w:rsidR="00267406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&gt;</w:t>
      </w:r>
      <w:r w:rsidR="0080163E">
        <w:rPr>
          <w:rFonts w:ascii="Arial" w:hAnsi="Arial" w:cs="Arial"/>
          <w:sz w:val="22"/>
          <w:szCs w:val="22"/>
        </w:rPr>
        <w:t xml:space="preserve"> </w:t>
      </w:r>
    </w:p>
    <w:p w14:paraId="1B33ACBB" w14:textId="6AF82EB9" w:rsidR="00267406" w:rsidRDefault="00871581" w:rsidP="00A309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r w:rsidR="0078162A">
        <w:rPr>
          <w:rFonts w:ascii="Arial" w:hAnsi="Arial" w:cs="Arial"/>
          <w:sz w:val="22"/>
          <w:szCs w:val="22"/>
        </w:rPr>
        <w:t>Employee Email or Address</w:t>
      </w:r>
      <w:r>
        <w:rPr>
          <w:rFonts w:ascii="Arial" w:hAnsi="Arial" w:cs="Arial"/>
          <w:sz w:val="22"/>
          <w:szCs w:val="22"/>
        </w:rPr>
        <w:t>&gt;</w:t>
      </w:r>
    </w:p>
    <w:bookmarkEnd w:id="2"/>
    <w:p w14:paraId="287631D1" w14:textId="77777777" w:rsidR="004A35BD" w:rsidRPr="004A35BD" w:rsidRDefault="004A35BD" w:rsidP="00A3098F">
      <w:pPr>
        <w:jc w:val="both"/>
        <w:rPr>
          <w:rFonts w:ascii="Arial" w:hAnsi="Arial" w:cs="Arial"/>
          <w:sz w:val="22"/>
          <w:szCs w:val="22"/>
        </w:rPr>
      </w:pPr>
    </w:p>
    <w:p w14:paraId="5961D506" w14:textId="37EEC7A9" w:rsidR="00AC10B3" w:rsidRDefault="00AD001A" w:rsidP="007307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7536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Eligibility Notice &amp; Rights/Responsibilities</w:t>
      </w:r>
    </w:p>
    <w:p w14:paraId="19362691" w14:textId="77777777" w:rsidR="00A26A48" w:rsidRPr="00F06CF1" w:rsidRDefault="00A26A48" w:rsidP="00A3098F">
      <w:pPr>
        <w:jc w:val="both"/>
        <w:rPr>
          <w:rFonts w:ascii="Arial" w:hAnsi="Arial" w:cs="Arial"/>
          <w:sz w:val="22"/>
          <w:szCs w:val="22"/>
        </w:rPr>
      </w:pPr>
    </w:p>
    <w:p w14:paraId="4D7244EB" w14:textId="08E7A653" w:rsidR="00267406" w:rsidRDefault="00871581" w:rsidP="00A3098F">
      <w:pPr>
        <w:jc w:val="both"/>
        <w:rPr>
          <w:rFonts w:ascii="Arial" w:hAnsi="Arial" w:cs="Arial"/>
          <w:sz w:val="22"/>
          <w:szCs w:val="22"/>
        </w:rPr>
      </w:pPr>
      <w:r w:rsidRPr="00F06CF1">
        <w:rPr>
          <w:rFonts w:ascii="Arial" w:hAnsi="Arial" w:cs="Arial"/>
          <w:sz w:val="22"/>
          <w:szCs w:val="22"/>
        </w:rPr>
        <w:t>Dear</w:t>
      </w:r>
      <w:r>
        <w:rPr>
          <w:rFonts w:ascii="Arial" w:hAnsi="Arial" w:cs="Arial"/>
          <w:sz w:val="22"/>
          <w:szCs w:val="22"/>
        </w:rPr>
        <w:t xml:space="preserve"> </w:t>
      </w:r>
      <w:r w:rsidRPr="00F06CF1">
        <w:rPr>
          <w:rFonts w:ascii="Arial" w:hAnsi="Arial" w:cs="Arial"/>
          <w:sz w:val="22"/>
          <w:szCs w:val="22"/>
        </w:rPr>
        <w:t>&lt;name&gt;</w:t>
      </w:r>
      <w:r w:rsidR="004B271F">
        <w:rPr>
          <w:rFonts w:ascii="Arial" w:hAnsi="Arial" w:cs="Arial"/>
          <w:sz w:val="22"/>
          <w:szCs w:val="22"/>
        </w:rPr>
        <w:t>:</w:t>
      </w:r>
    </w:p>
    <w:p w14:paraId="33CAC6B6" w14:textId="77777777" w:rsidR="00730743" w:rsidRPr="0086319E" w:rsidRDefault="00730743" w:rsidP="00A3098F">
      <w:pPr>
        <w:jc w:val="both"/>
        <w:rPr>
          <w:rFonts w:ascii="Arial" w:hAnsi="Arial" w:cs="Arial"/>
          <w:b/>
          <w:sz w:val="22"/>
          <w:szCs w:val="22"/>
        </w:rPr>
      </w:pPr>
      <w:r w:rsidRPr="0086319E">
        <w:rPr>
          <w:rFonts w:ascii="Arial" w:hAnsi="Arial" w:cs="Arial"/>
          <w:b/>
          <w:sz w:val="22"/>
          <w:szCs w:val="22"/>
        </w:rPr>
        <w:t xml:space="preserve"> </w:t>
      </w:r>
    </w:p>
    <w:p w14:paraId="0535F7B5" w14:textId="77777777" w:rsidR="00730743" w:rsidRDefault="00730743" w:rsidP="00A3098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6C8817" w14:textId="2677BE49" w:rsidR="00D45ED9" w:rsidRPr="00E84D9E" w:rsidRDefault="00D45ED9" w:rsidP="00A3098F">
      <w:pPr>
        <w:jc w:val="both"/>
        <w:rPr>
          <w:rFonts w:ascii="Arial" w:hAnsi="Arial" w:cs="Arial"/>
          <w:b/>
          <w:sz w:val="22"/>
          <w:szCs w:val="22"/>
        </w:rPr>
      </w:pPr>
      <w:r w:rsidRPr="00E84D9E">
        <w:rPr>
          <w:rFonts w:ascii="Arial" w:hAnsi="Arial" w:cs="Arial"/>
          <w:b/>
          <w:sz w:val="22"/>
          <w:szCs w:val="22"/>
          <w:u w:val="single"/>
        </w:rPr>
        <w:t>P</w:t>
      </w:r>
      <w:r>
        <w:rPr>
          <w:rFonts w:ascii="Arial" w:hAnsi="Arial" w:cs="Arial"/>
          <w:b/>
          <w:sz w:val="22"/>
          <w:szCs w:val="22"/>
          <w:u w:val="single"/>
        </w:rPr>
        <w:t>ART</w:t>
      </w:r>
      <w:r w:rsidRPr="00E84D9E">
        <w:rPr>
          <w:rFonts w:ascii="Arial" w:hAnsi="Arial" w:cs="Arial"/>
          <w:b/>
          <w:sz w:val="22"/>
          <w:szCs w:val="22"/>
          <w:u w:val="single"/>
        </w:rPr>
        <w:t xml:space="preserve"> A – Eligibility</w:t>
      </w:r>
      <w:r w:rsidR="00131369">
        <w:rPr>
          <w:rFonts w:ascii="Arial" w:hAnsi="Arial" w:cs="Arial"/>
          <w:b/>
          <w:sz w:val="22"/>
          <w:szCs w:val="22"/>
          <w:u w:val="single"/>
        </w:rPr>
        <w:t xml:space="preserve"> Notice</w:t>
      </w:r>
    </w:p>
    <w:p w14:paraId="18AD89B6" w14:textId="77777777" w:rsidR="00D45ED9" w:rsidRDefault="00D45ED9" w:rsidP="00A3098F">
      <w:pPr>
        <w:tabs>
          <w:tab w:val="left" w:pos="1980"/>
          <w:tab w:val="left" w:pos="7380"/>
          <w:tab w:val="left" w:pos="8910"/>
        </w:tabs>
        <w:jc w:val="both"/>
        <w:rPr>
          <w:rFonts w:ascii="Arial" w:hAnsi="Arial" w:cs="Arial"/>
          <w:sz w:val="22"/>
          <w:szCs w:val="22"/>
        </w:rPr>
      </w:pPr>
    </w:p>
    <w:p w14:paraId="2D3B0369" w14:textId="5611DD69" w:rsidR="00A97E80" w:rsidRDefault="00871581" w:rsidP="00F06CF1">
      <w:pPr>
        <w:tabs>
          <w:tab w:val="left" w:pos="1980"/>
          <w:tab w:val="left" w:pos="7380"/>
          <w:tab w:val="left" w:pos="8910"/>
        </w:tabs>
        <w:jc w:val="both"/>
        <w:rPr>
          <w:rFonts w:ascii="Arial" w:hAnsi="Arial" w:cs="Arial"/>
          <w:sz w:val="22"/>
          <w:szCs w:val="22"/>
        </w:rPr>
      </w:pPr>
      <w:r w:rsidRPr="00E84D9E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</w:t>
      </w:r>
      <w:r w:rsidRPr="00AD001A">
        <w:rPr>
          <w:rFonts w:ascii="Arial" w:hAnsi="Arial" w:cs="Arial"/>
          <w:sz w:val="22"/>
          <w:szCs w:val="22"/>
        </w:rPr>
        <w:t>&lt;date</w:t>
      </w:r>
      <w:proofErr w:type="gramStart"/>
      <w:r w:rsidRPr="00AD001A">
        <w:rPr>
          <w:rFonts w:ascii="Arial" w:hAnsi="Arial" w:cs="Arial"/>
          <w:sz w:val="22"/>
          <w:szCs w:val="22"/>
        </w:rPr>
        <w:t>&gt;</w:t>
      </w:r>
      <w:r w:rsidR="00A97E80" w:rsidRPr="00AD001A">
        <w:rPr>
          <w:rFonts w:ascii="Arial" w:hAnsi="Arial" w:cs="Arial"/>
          <w:color w:val="FFFFFF" w:themeColor="background1"/>
          <w:sz w:val="22"/>
          <w:szCs w:val="22"/>
        </w:rPr>
        <w:t>.</w:t>
      </w:r>
      <w:r w:rsidR="00174C98">
        <w:rPr>
          <w:rFonts w:ascii="Arial" w:hAnsi="Arial" w:cs="Arial"/>
          <w:sz w:val="22"/>
          <w:szCs w:val="22"/>
        </w:rPr>
        <w:t>we</w:t>
      </w:r>
      <w:proofErr w:type="gramEnd"/>
      <w:r w:rsidR="00174C98">
        <w:rPr>
          <w:rFonts w:ascii="Arial" w:hAnsi="Arial" w:cs="Arial"/>
          <w:sz w:val="22"/>
          <w:szCs w:val="22"/>
        </w:rPr>
        <w:t xml:space="preserve"> received information</w:t>
      </w:r>
      <w:r w:rsidR="00A26A48" w:rsidRPr="00E84D9E">
        <w:rPr>
          <w:rFonts w:ascii="Arial" w:hAnsi="Arial" w:cs="Arial"/>
          <w:sz w:val="22"/>
          <w:szCs w:val="22"/>
        </w:rPr>
        <w:t xml:space="preserve"> that you </w:t>
      </w:r>
      <w:r w:rsidR="00AD001A">
        <w:rPr>
          <w:rFonts w:ascii="Arial" w:hAnsi="Arial" w:cs="Arial"/>
          <w:sz w:val="22"/>
          <w:szCs w:val="22"/>
        </w:rPr>
        <w:t>are requesting</w:t>
      </w:r>
      <w:r w:rsidR="00F6669D">
        <w:rPr>
          <w:rFonts w:ascii="Arial" w:hAnsi="Arial" w:cs="Arial"/>
          <w:sz w:val="22"/>
          <w:szCs w:val="22"/>
        </w:rPr>
        <w:t xml:space="preserve"> a</w:t>
      </w:r>
      <w:r w:rsidR="00A26A48" w:rsidRPr="00E84D9E">
        <w:rPr>
          <w:rFonts w:ascii="Arial" w:hAnsi="Arial" w:cs="Arial"/>
          <w:sz w:val="22"/>
          <w:szCs w:val="22"/>
        </w:rPr>
        <w:t xml:space="preserve"> leave</w:t>
      </w:r>
      <w:r w:rsidR="00F6669D">
        <w:rPr>
          <w:rFonts w:ascii="Arial" w:hAnsi="Arial" w:cs="Arial"/>
          <w:sz w:val="22"/>
          <w:szCs w:val="22"/>
        </w:rPr>
        <w:t xml:space="preserve"> of abs</w:t>
      </w:r>
      <w:r w:rsidR="00D63631">
        <w:rPr>
          <w:rFonts w:ascii="Arial" w:hAnsi="Arial" w:cs="Arial"/>
          <w:sz w:val="22"/>
          <w:szCs w:val="22"/>
        </w:rPr>
        <w:t>en</w:t>
      </w:r>
      <w:r w:rsidR="00F6669D">
        <w:rPr>
          <w:rFonts w:ascii="Arial" w:hAnsi="Arial" w:cs="Arial"/>
          <w:sz w:val="22"/>
          <w:szCs w:val="22"/>
        </w:rPr>
        <w:t>ce</w:t>
      </w:r>
      <w:r w:rsidR="00A97E80">
        <w:rPr>
          <w:rFonts w:ascii="Arial" w:hAnsi="Arial" w:cs="Arial"/>
          <w:sz w:val="22"/>
          <w:szCs w:val="22"/>
        </w:rPr>
        <w:t xml:space="preserve"> </w:t>
      </w:r>
      <w:r w:rsidR="00A26A48" w:rsidRPr="00E84D9E">
        <w:rPr>
          <w:rFonts w:ascii="Arial" w:hAnsi="Arial" w:cs="Arial"/>
          <w:sz w:val="22"/>
          <w:szCs w:val="22"/>
        </w:rPr>
        <w:t>beginning</w:t>
      </w:r>
    </w:p>
    <w:p w14:paraId="21998121" w14:textId="4D609240" w:rsidR="00D45ED9" w:rsidRPr="0080163E" w:rsidRDefault="00A26A48" w:rsidP="00F06CF1">
      <w:pPr>
        <w:tabs>
          <w:tab w:val="left" w:pos="1980"/>
          <w:tab w:val="left" w:pos="7380"/>
          <w:tab w:val="left" w:pos="891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E84D9E">
        <w:rPr>
          <w:rFonts w:ascii="Arial" w:hAnsi="Arial" w:cs="Arial"/>
          <w:sz w:val="22"/>
          <w:szCs w:val="22"/>
        </w:rPr>
        <w:t>on</w:t>
      </w:r>
      <w:r w:rsidR="00A97E80">
        <w:rPr>
          <w:rFonts w:ascii="Arial" w:hAnsi="Arial" w:cs="Arial"/>
          <w:sz w:val="22"/>
          <w:szCs w:val="22"/>
        </w:rPr>
        <w:t xml:space="preserve"> </w:t>
      </w:r>
      <w:r w:rsidR="00F06CF1">
        <w:rPr>
          <w:rFonts w:ascii="Arial" w:hAnsi="Arial" w:cs="Arial"/>
          <w:sz w:val="22"/>
          <w:szCs w:val="22"/>
        </w:rPr>
        <w:t xml:space="preserve">&lt;date&gt; </w:t>
      </w:r>
      <w:r w:rsidRPr="00E84D9E">
        <w:rPr>
          <w:rFonts w:ascii="Arial" w:hAnsi="Arial" w:cs="Arial"/>
          <w:sz w:val="22"/>
          <w:szCs w:val="22"/>
        </w:rPr>
        <w:t>for</w:t>
      </w:r>
      <w:r w:rsidR="0080163E" w:rsidRPr="00AD001A">
        <w:rPr>
          <w:rFonts w:ascii="Arial" w:hAnsi="Arial" w:cs="Arial"/>
          <w:sz w:val="22"/>
          <w:szCs w:val="22"/>
        </w:rPr>
        <w:t xml:space="preserve"> </w:t>
      </w:r>
      <w:r w:rsidR="00AD001A" w:rsidRPr="00AD001A">
        <w:rPr>
          <w:rFonts w:ascii="Arial" w:hAnsi="Arial" w:cs="Arial"/>
          <w:sz w:val="22"/>
          <w:szCs w:val="22"/>
        </w:rPr>
        <w:t>&lt;</w:t>
      </w:r>
      <w:r w:rsidR="00871581" w:rsidRPr="00AD001A">
        <w:rPr>
          <w:rFonts w:ascii="Arial" w:hAnsi="Arial" w:cs="Arial"/>
          <w:sz w:val="22"/>
          <w:szCs w:val="22"/>
        </w:rPr>
        <w:t>reason&gt;</w:t>
      </w:r>
      <w:r w:rsidR="0080163E" w:rsidRPr="00AD001A">
        <w:rPr>
          <w:rFonts w:ascii="Arial" w:hAnsi="Arial" w:cs="Arial"/>
          <w:color w:val="FFFFFF" w:themeColor="background1"/>
          <w:sz w:val="22"/>
          <w:szCs w:val="22"/>
        </w:rPr>
        <w:t>_</w:t>
      </w:r>
      <w:r w:rsidR="00267406">
        <w:rPr>
          <w:rFonts w:ascii="Arial" w:hAnsi="Arial" w:cs="Arial"/>
          <w:sz w:val="22"/>
          <w:szCs w:val="22"/>
        </w:rPr>
        <w:t>as stated o</w:t>
      </w:r>
      <w:r w:rsidR="00695037">
        <w:rPr>
          <w:rFonts w:ascii="Arial" w:hAnsi="Arial" w:cs="Arial"/>
          <w:sz w:val="22"/>
          <w:szCs w:val="22"/>
        </w:rPr>
        <w:t>n</w:t>
      </w:r>
      <w:r w:rsidR="00267406">
        <w:rPr>
          <w:rFonts w:ascii="Arial" w:hAnsi="Arial" w:cs="Arial"/>
          <w:sz w:val="22"/>
          <w:szCs w:val="22"/>
        </w:rPr>
        <w:t xml:space="preserve"> your Leave of Absence Request Form</w:t>
      </w:r>
      <w:r w:rsidR="00F6669D">
        <w:rPr>
          <w:rFonts w:ascii="Arial" w:hAnsi="Arial" w:cs="Arial"/>
          <w:sz w:val="22"/>
          <w:szCs w:val="22"/>
        </w:rPr>
        <w:t xml:space="preserve"> </w:t>
      </w:r>
      <w:commentRangeStart w:id="3"/>
      <w:r w:rsidR="00871581">
        <w:rPr>
          <w:rFonts w:ascii="Arial" w:hAnsi="Arial" w:cs="Arial"/>
          <w:sz w:val="22"/>
          <w:szCs w:val="22"/>
        </w:rPr>
        <w:t>and/or medical certification.</w:t>
      </w:r>
      <w:commentRangeEnd w:id="3"/>
      <w:r w:rsidR="000F5685">
        <w:rPr>
          <w:rStyle w:val="CommentReference"/>
        </w:rPr>
        <w:commentReference w:id="3"/>
      </w:r>
    </w:p>
    <w:p w14:paraId="5A3570E8" w14:textId="77777777" w:rsidR="0080163E" w:rsidRPr="00E84D9E" w:rsidRDefault="0080163E" w:rsidP="00A3098F">
      <w:pPr>
        <w:tabs>
          <w:tab w:val="left" w:pos="1980"/>
          <w:tab w:val="left" w:pos="7380"/>
          <w:tab w:val="left" w:pos="8910"/>
        </w:tabs>
        <w:jc w:val="both"/>
        <w:rPr>
          <w:rFonts w:ascii="Arial" w:hAnsi="Arial" w:cs="Arial"/>
          <w:sz w:val="22"/>
          <w:szCs w:val="22"/>
        </w:rPr>
      </w:pPr>
    </w:p>
    <w:p w14:paraId="18FBA5E8" w14:textId="77777777" w:rsidR="00A26A48" w:rsidRPr="00E84D9E" w:rsidRDefault="00A26A48" w:rsidP="00A3098F">
      <w:p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84D9E">
        <w:rPr>
          <w:rFonts w:ascii="Arial" w:hAnsi="Arial" w:cs="Arial"/>
          <w:sz w:val="22"/>
          <w:szCs w:val="22"/>
        </w:rPr>
        <w:t xml:space="preserve">This is to inform you that: </w:t>
      </w:r>
    </w:p>
    <w:p w14:paraId="091883BC" w14:textId="77777777" w:rsidR="00A26A48" w:rsidRDefault="00A26A48" w:rsidP="00A3098F">
      <w:p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EDABBD9" w14:textId="77777777" w:rsidR="00871581" w:rsidRDefault="007F6E68" w:rsidP="0080163E">
      <w:pPr>
        <w:spacing w:after="120"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bookmarkStart w:id="4" w:name="_Hlk109811123"/>
      <w:r>
        <w:t></w:t>
      </w:r>
      <w:bookmarkEnd w:id="4"/>
      <w:r w:rsidRPr="00E84D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You a</w:t>
      </w:r>
      <w:r w:rsidRPr="00E84D9E">
        <w:rPr>
          <w:rFonts w:ascii="Arial" w:hAnsi="Arial" w:cs="Arial"/>
          <w:sz w:val="22"/>
          <w:szCs w:val="22"/>
        </w:rPr>
        <w:t>re eligible for</w:t>
      </w:r>
      <w:r w:rsidR="00871581">
        <w:rPr>
          <w:rFonts w:ascii="Arial" w:hAnsi="Arial" w:cs="Arial"/>
          <w:sz w:val="22"/>
          <w:szCs w:val="22"/>
        </w:rPr>
        <w:t>:</w:t>
      </w:r>
    </w:p>
    <w:p w14:paraId="3DE81301" w14:textId="3090906A" w:rsidR="00871581" w:rsidRDefault="007F6E68" w:rsidP="00871581">
      <w:pPr>
        <w:spacing w:after="120"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commentRangeStart w:id="5"/>
      <w:r>
        <w:t></w:t>
      </w:r>
      <w:r w:rsidRPr="00E84D9E">
        <w:rPr>
          <w:rFonts w:ascii="Arial" w:hAnsi="Arial" w:cs="Arial"/>
          <w:sz w:val="22"/>
          <w:szCs w:val="22"/>
        </w:rPr>
        <w:t xml:space="preserve"> </w:t>
      </w:r>
      <w:r w:rsidRPr="00730743">
        <w:rPr>
          <w:rFonts w:ascii="Arial" w:hAnsi="Arial" w:cs="Arial"/>
          <w:b/>
          <w:sz w:val="22"/>
          <w:szCs w:val="22"/>
        </w:rPr>
        <w:t>Family and Medical Leave (“FMLA”)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954C65C" w14:textId="77777777" w:rsidR="00871581" w:rsidRDefault="007F6E68" w:rsidP="00871581">
      <w:pPr>
        <w:spacing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t>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30743">
        <w:rPr>
          <w:rFonts w:ascii="Arial" w:hAnsi="Arial" w:cs="Arial"/>
          <w:b/>
          <w:sz w:val="22"/>
          <w:szCs w:val="22"/>
        </w:rPr>
        <w:t>California Family Rights Act (“CFRA”)</w:t>
      </w:r>
      <w:r>
        <w:rPr>
          <w:rFonts w:ascii="Arial" w:hAnsi="Arial" w:cs="Arial"/>
          <w:sz w:val="22"/>
          <w:szCs w:val="22"/>
        </w:rPr>
        <w:t xml:space="preserve"> leave. </w:t>
      </w:r>
      <w:commentRangeEnd w:id="5"/>
      <w:r w:rsidR="00827DC3">
        <w:rPr>
          <w:rStyle w:val="CommentReference"/>
        </w:rPr>
        <w:commentReference w:id="5"/>
      </w:r>
    </w:p>
    <w:p w14:paraId="0C827D98" w14:textId="00FC29C5" w:rsidR="002A5161" w:rsidRPr="00E84D9E" w:rsidRDefault="007F6E68" w:rsidP="00871581">
      <w:pPr>
        <w:spacing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301B6">
        <w:rPr>
          <w:rFonts w:ascii="Arial" w:hAnsi="Arial" w:cs="Arial"/>
          <w:sz w:val="22"/>
          <w:szCs w:val="22"/>
        </w:rPr>
        <w:t>See</w:t>
      </w:r>
      <w:r w:rsidRPr="00E84D9E">
        <w:rPr>
          <w:rFonts w:ascii="Arial" w:hAnsi="Arial" w:cs="Arial"/>
          <w:sz w:val="22"/>
          <w:szCs w:val="22"/>
        </w:rPr>
        <w:t xml:space="preserve"> </w:t>
      </w:r>
      <w:r w:rsidRPr="00174C98">
        <w:rPr>
          <w:rFonts w:ascii="Arial" w:hAnsi="Arial" w:cs="Arial"/>
          <w:b/>
          <w:sz w:val="22"/>
          <w:szCs w:val="22"/>
        </w:rPr>
        <w:t>Part B</w:t>
      </w:r>
      <w:r w:rsidRPr="00E84D9E">
        <w:rPr>
          <w:rFonts w:ascii="Arial" w:hAnsi="Arial" w:cs="Arial"/>
          <w:sz w:val="22"/>
          <w:szCs w:val="22"/>
        </w:rPr>
        <w:t xml:space="preserve"> below for Rights and Responsibilities</w:t>
      </w:r>
      <w:r>
        <w:rPr>
          <w:rFonts w:ascii="Arial" w:hAnsi="Arial" w:cs="Arial"/>
          <w:sz w:val="22"/>
          <w:szCs w:val="22"/>
        </w:rPr>
        <w:t>.</w:t>
      </w:r>
      <w:r w:rsidRPr="00E84D9E">
        <w:rPr>
          <w:rFonts w:ascii="Arial" w:hAnsi="Arial" w:cs="Arial"/>
          <w:sz w:val="22"/>
          <w:szCs w:val="22"/>
        </w:rPr>
        <w:t xml:space="preserve"> </w:t>
      </w:r>
    </w:p>
    <w:p w14:paraId="0AC98CA4" w14:textId="17961D6D" w:rsidR="0080163E" w:rsidRPr="0080163E" w:rsidRDefault="002F3BB5" w:rsidP="00AD001A">
      <w:pPr>
        <w:spacing w:after="120" w:line="276" w:lineRule="auto"/>
        <w:ind w:left="720" w:hanging="720"/>
        <w:jc w:val="both"/>
        <w:rPr>
          <w:rFonts w:ascii="Arial" w:hAnsi="Arial" w:cs="Arial"/>
          <w:sz w:val="22"/>
          <w:szCs w:val="22"/>
          <w:u w:val="single"/>
        </w:rPr>
      </w:pPr>
      <w:r>
        <w:t></w:t>
      </w:r>
      <w:r w:rsidR="00A26A48" w:rsidRPr="00E84D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F5A19">
        <w:rPr>
          <w:rFonts w:ascii="Arial" w:hAnsi="Arial" w:cs="Arial"/>
          <w:sz w:val="22"/>
          <w:szCs w:val="22"/>
        </w:rPr>
        <w:t>You a</w:t>
      </w:r>
      <w:r w:rsidR="00A26A48" w:rsidRPr="00E84D9E">
        <w:rPr>
          <w:rFonts w:ascii="Arial" w:hAnsi="Arial" w:cs="Arial"/>
          <w:sz w:val="22"/>
          <w:szCs w:val="22"/>
        </w:rPr>
        <w:t xml:space="preserve">re </w:t>
      </w:r>
      <w:r w:rsidR="00A26A48" w:rsidRPr="00E84D9E">
        <w:rPr>
          <w:rFonts w:ascii="Arial" w:hAnsi="Arial" w:cs="Arial"/>
          <w:b/>
          <w:sz w:val="22"/>
          <w:szCs w:val="22"/>
        </w:rPr>
        <w:t>not</w:t>
      </w:r>
      <w:r w:rsidR="00A26A48" w:rsidRPr="00E84D9E">
        <w:rPr>
          <w:rFonts w:ascii="Arial" w:hAnsi="Arial" w:cs="Arial"/>
          <w:sz w:val="22"/>
          <w:szCs w:val="22"/>
        </w:rPr>
        <w:t xml:space="preserve"> eligible for </w:t>
      </w:r>
      <w:r w:rsidRPr="00B301B6">
        <w:t></w:t>
      </w:r>
      <w:r w:rsidR="00D45ED9" w:rsidRPr="00B301B6">
        <w:rPr>
          <w:rFonts w:ascii="Arial" w:hAnsi="Arial" w:cs="Arial"/>
          <w:b/>
          <w:sz w:val="22"/>
          <w:szCs w:val="22"/>
        </w:rPr>
        <w:t xml:space="preserve"> </w:t>
      </w:r>
      <w:r w:rsidR="00A26A48" w:rsidRPr="00B301B6">
        <w:rPr>
          <w:rFonts w:ascii="Arial" w:hAnsi="Arial" w:cs="Arial"/>
          <w:b/>
          <w:sz w:val="22"/>
          <w:szCs w:val="22"/>
        </w:rPr>
        <w:t>FMLA</w:t>
      </w:r>
      <w:r w:rsidR="00B530A8" w:rsidRPr="00B301B6">
        <w:rPr>
          <w:rFonts w:ascii="Arial" w:hAnsi="Arial" w:cs="Arial"/>
          <w:b/>
          <w:sz w:val="22"/>
          <w:szCs w:val="22"/>
        </w:rPr>
        <w:t xml:space="preserve"> </w:t>
      </w:r>
      <w:r w:rsidRPr="00B301B6">
        <w:t></w:t>
      </w:r>
      <w:r w:rsidRPr="00B301B6">
        <w:rPr>
          <w:b/>
        </w:rPr>
        <w:t xml:space="preserve"> </w:t>
      </w:r>
      <w:r w:rsidR="00B530A8" w:rsidRPr="00B301B6">
        <w:rPr>
          <w:rFonts w:ascii="Arial" w:hAnsi="Arial" w:cs="Arial"/>
          <w:b/>
          <w:sz w:val="22"/>
          <w:szCs w:val="22"/>
        </w:rPr>
        <w:t>CFRA</w:t>
      </w:r>
      <w:r w:rsidR="00B530A8">
        <w:rPr>
          <w:rFonts w:ascii="Arial" w:hAnsi="Arial" w:cs="Arial"/>
          <w:sz w:val="22"/>
          <w:szCs w:val="22"/>
        </w:rPr>
        <w:t xml:space="preserve"> leave</w:t>
      </w:r>
      <w:r w:rsidR="00A26A48" w:rsidRPr="00E84D9E">
        <w:rPr>
          <w:rFonts w:ascii="Arial" w:hAnsi="Arial" w:cs="Arial"/>
          <w:sz w:val="22"/>
          <w:szCs w:val="22"/>
        </w:rPr>
        <w:t xml:space="preserve"> </w:t>
      </w:r>
      <w:r w:rsidR="00894EAB">
        <w:rPr>
          <w:rFonts w:ascii="Arial" w:hAnsi="Arial" w:cs="Arial"/>
          <w:sz w:val="22"/>
          <w:szCs w:val="22"/>
        </w:rPr>
        <w:t>for the following reason</w:t>
      </w:r>
      <w:r w:rsidR="00871581">
        <w:rPr>
          <w:rFonts w:ascii="Arial" w:hAnsi="Arial" w:cs="Arial"/>
          <w:sz w:val="22"/>
          <w:szCs w:val="22"/>
        </w:rPr>
        <w:t>(s)</w:t>
      </w:r>
      <w:r w:rsidR="00894EAB">
        <w:rPr>
          <w:rFonts w:ascii="Arial" w:hAnsi="Arial" w:cs="Arial"/>
          <w:sz w:val="22"/>
          <w:szCs w:val="22"/>
        </w:rPr>
        <w:t xml:space="preserve">: </w:t>
      </w:r>
      <w:r w:rsidR="0080163E" w:rsidRPr="00E8093F">
        <w:rPr>
          <w:rFonts w:ascii="Arial" w:hAnsi="Arial" w:cs="Arial"/>
          <w:sz w:val="22"/>
          <w:szCs w:val="22"/>
        </w:rPr>
        <w:t xml:space="preserve">           </w:t>
      </w:r>
    </w:p>
    <w:p w14:paraId="5AD6BFEB" w14:textId="6597F66A" w:rsidR="007B3801" w:rsidRDefault="002F3BB5" w:rsidP="00AD001A">
      <w:pPr>
        <w:spacing w:after="120"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>
        <w:t></w:t>
      </w:r>
      <w:r w:rsidR="00A26A48" w:rsidRPr="00E84D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26A48" w:rsidRPr="00E84D9E">
        <w:rPr>
          <w:rFonts w:ascii="Arial" w:hAnsi="Arial" w:cs="Arial"/>
          <w:sz w:val="22"/>
          <w:szCs w:val="22"/>
        </w:rPr>
        <w:t>You have not met the 12</w:t>
      </w:r>
      <w:r w:rsidR="00D0369D">
        <w:rPr>
          <w:rFonts w:ascii="Arial" w:hAnsi="Arial" w:cs="Arial"/>
          <w:sz w:val="22"/>
          <w:szCs w:val="22"/>
        </w:rPr>
        <w:t>-</w:t>
      </w:r>
      <w:r w:rsidR="00A26A48" w:rsidRPr="00E84D9E">
        <w:rPr>
          <w:rFonts w:ascii="Arial" w:hAnsi="Arial" w:cs="Arial"/>
          <w:sz w:val="22"/>
          <w:szCs w:val="22"/>
        </w:rPr>
        <w:t>month length of service requirement</w:t>
      </w:r>
      <w:r w:rsidR="00174C98">
        <w:rPr>
          <w:rFonts w:ascii="Arial" w:hAnsi="Arial" w:cs="Arial"/>
          <w:sz w:val="22"/>
          <w:szCs w:val="22"/>
        </w:rPr>
        <w:t xml:space="preserve"> under the </w:t>
      </w:r>
      <w:r w:rsidR="00B301B6">
        <w:rPr>
          <w:rFonts w:ascii="Arial" w:hAnsi="Arial" w:cs="Arial"/>
          <w:sz w:val="22"/>
          <w:szCs w:val="22"/>
        </w:rPr>
        <w:t>applicable law</w:t>
      </w:r>
      <w:r w:rsidR="00A26A48" w:rsidRPr="00E84D9E">
        <w:rPr>
          <w:rFonts w:ascii="Arial" w:hAnsi="Arial" w:cs="Arial"/>
          <w:sz w:val="22"/>
          <w:szCs w:val="22"/>
        </w:rPr>
        <w:t xml:space="preserve">. </w:t>
      </w:r>
      <w:r w:rsidR="00C54872">
        <w:rPr>
          <w:rFonts w:ascii="Arial" w:hAnsi="Arial" w:cs="Arial"/>
          <w:sz w:val="22"/>
          <w:szCs w:val="22"/>
        </w:rPr>
        <w:t xml:space="preserve"> </w:t>
      </w:r>
      <w:r w:rsidR="00A26A48" w:rsidRPr="00E84D9E">
        <w:rPr>
          <w:rFonts w:ascii="Arial" w:hAnsi="Arial" w:cs="Arial"/>
          <w:sz w:val="22"/>
          <w:szCs w:val="22"/>
        </w:rPr>
        <w:t xml:space="preserve">As of the first date of requested leave, you will have worked approximately </w:t>
      </w:r>
      <w:r w:rsidR="00AD001A">
        <w:rPr>
          <w:rFonts w:ascii="Arial" w:hAnsi="Arial" w:cs="Arial"/>
          <w:sz w:val="22"/>
          <w:szCs w:val="22"/>
        </w:rPr>
        <w:t>&lt;</w:t>
      </w:r>
      <w:r w:rsidR="00A26A48" w:rsidRPr="00E84D9E">
        <w:rPr>
          <w:rFonts w:ascii="Arial" w:hAnsi="Arial" w:cs="Arial"/>
          <w:sz w:val="22"/>
          <w:szCs w:val="22"/>
        </w:rPr>
        <w:t>months</w:t>
      </w:r>
      <w:r w:rsidR="00AD001A">
        <w:rPr>
          <w:rFonts w:ascii="Arial" w:hAnsi="Arial" w:cs="Arial"/>
          <w:sz w:val="22"/>
          <w:szCs w:val="22"/>
        </w:rPr>
        <w:t>&gt;</w:t>
      </w:r>
      <w:r w:rsidR="00A26A48" w:rsidRPr="00E84D9E">
        <w:rPr>
          <w:rFonts w:ascii="Arial" w:hAnsi="Arial" w:cs="Arial"/>
          <w:sz w:val="22"/>
          <w:szCs w:val="22"/>
        </w:rPr>
        <w:t xml:space="preserve"> towards this requirement. </w:t>
      </w:r>
    </w:p>
    <w:p w14:paraId="7B8D7EEC" w14:textId="77777777" w:rsidR="00A3098F" w:rsidRDefault="002F3BB5" w:rsidP="00871581">
      <w:pPr>
        <w:spacing w:after="12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t></w:t>
      </w:r>
      <w:r w:rsidR="00A26A48" w:rsidRPr="00E84D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26A48" w:rsidRPr="00E84D9E">
        <w:rPr>
          <w:rFonts w:ascii="Arial" w:hAnsi="Arial" w:cs="Arial"/>
          <w:sz w:val="22"/>
          <w:szCs w:val="22"/>
        </w:rPr>
        <w:t xml:space="preserve">You have not </w:t>
      </w:r>
      <w:r>
        <w:rPr>
          <w:rFonts w:ascii="Arial" w:hAnsi="Arial" w:cs="Arial"/>
          <w:sz w:val="22"/>
          <w:szCs w:val="22"/>
        </w:rPr>
        <w:t>worked</w:t>
      </w:r>
      <w:r w:rsidR="00A26A48" w:rsidRPr="00E84D9E">
        <w:rPr>
          <w:rFonts w:ascii="Arial" w:hAnsi="Arial" w:cs="Arial"/>
          <w:sz w:val="22"/>
          <w:szCs w:val="22"/>
        </w:rPr>
        <w:t xml:space="preserve"> 1,250-hours</w:t>
      </w:r>
      <w:r w:rsidR="00174C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the last </w:t>
      </w:r>
      <w:r w:rsidR="00CB1921">
        <w:rPr>
          <w:rFonts w:ascii="Arial" w:hAnsi="Arial" w:cs="Arial"/>
          <w:sz w:val="22"/>
          <w:szCs w:val="22"/>
        </w:rPr>
        <w:t>12 months</w:t>
      </w:r>
      <w:r w:rsidR="00A26A48" w:rsidRPr="00E84D9E">
        <w:rPr>
          <w:rFonts w:ascii="Arial" w:hAnsi="Arial" w:cs="Arial"/>
          <w:sz w:val="22"/>
          <w:szCs w:val="22"/>
        </w:rPr>
        <w:t xml:space="preserve">. </w:t>
      </w:r>
    </w:p>
    <w:p w14:paraId="7E4B1ACB" w14:textId="5511C3E6" w:rsidR="00A26A48" w:rsidRDefault="002F3BB5" w:rsidP="00AD001A">
      <w:pPr>
        <w:spacing w:after="120"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>
        <w:t></w:t>
      </w:r>
      <w:r w:rsidR="00A26A48" w:rsidRPr="00E84D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26A48" w:rsidRPr="00E84D9E">
        <w:rPr>
          <w:rFonts w:ascii="Arial" w:hAnsi="Arial" w:cs="Arial"/>
          <w:sz w:val="22"/>
          <w:szCs w:val="22"/>
        </w:rPr>
        <w:t xml:space="preserve">You do not work and/or report to a </w:t>
      </w:r>
      <w:r w:rsidR="00174C98">
        <w:rPr>
          <w:rFonts w:ascii="Arial" w:hAnsi="Arial" w:cs="Arial"/>
          <w:sz w:val="22"/>
          <w:szCs w:val="22"/>
        </w:rPr>
        <w:t xml:space="preserve">work </w:t>
      </w:r>
      <w:r w:rsidR="00A26A48" w:rsidRPr="00E84D9E">
        <w:rPr>
          <w:rFonts w:ascii="Arial" w:hAnsi="Arial" w:cs="Arial"/>
          <w:sz w:val="22"/>
          <w:szCs w:val="22"/>
        </w:rPr>
        <w:t xml:space="preserve">site with 50 or more employees within </w:t>
      </w:r>
      <w:r w:rsidR="00174C98">
        <w:rPr>
          <w:rFonts w:ascii="Arial" w:hAnsi="Arial" w:cs="Arial"/>
          <w:sz w:val="22"/>
          <w:szCs w:val="22"/>
        </w:rPr>
        <w:t xml:space="preserve">a </w:t>
      </w:r>
      <w:r w:rsidR="00A26A48" w:rsidRPr="00E84D9E">
        <w:rPr>
          <w:rFonts w:ascii="Arial" w:hAnsi="Arial" w:cs="Arial"/>
          <w:sz w:val="22"/>
          <w:szCs w:val="22"/>
        </w:rPr>
        <w:t>75-mile</w:t>
      </w:r>
      <w:r w:rsidR="00174C98">
        <w:rPr>
          <w:rFonts w:ascii="Arial" w:hAnsi="Arial" w:cs="Arial"/>
          <w:sz w:val="22"/>
          <w:szCs w:val="22"/>
        </w:rPr>
        <w:t xml:space="preserve"> radius</w:t>
      </w:r>
      <w:r w:rsidR="00AD001A">
        <w:rPr>
          <w:rFonts w:ascii="Arial" w:hAnsi="Arial" w:cs="Arial"/>
          <w:sz w:val="22"/>
          <w:szCs w:val="22"/>
        </w:rPr>
        <w:t xml:space="preserve"> (for FMLA eligibility only)</w:t>
      </w:r>
      <w:r w:rsidR="003F5A19">
        <w:rPr>
          <w:rFonts w:ascii="Arial" w:hAnsi="Arial" w:cs="Arial"/>
          <w:sz w:val="22"/>
          <w:szCs w:val="22"/>
        </w:rPr>
        <w:t>.</w:t>
      </w:r>
      <w:r w:rsidR="00A26A48" w:rsidRPr="00E84D9E">
        <w:rPr>
          <w:rFonts w:ascii="Arial" w:hAnsi="Arial" w:cs="Arial"/>
          <w:sz w:val="22"/>
          <w:szCs w:val="22"/>
        </w:rPr>
        <w:t xml:space="preserve"> </w:t>
      </w:r>
    </w:p>
    <w:p w14:paraId="224FCFB7" w14:textId="77777777" w:rsidR="00A26A48" w:rsidRPr="00E84D9E" w:rsidRDefault="00A26A48" w:rsidP="00A3098F">
      <w:pPr>
        <w:jc w:val="both"/>
        <w:rPr>
          <w:rFonts w:ascii="Arial" w:hAnsi="Arial" w:cs="Arial"/>
          <w:sz w:val="22"/>
          <w:szCs w:val="22"/>
        </w:rPr>
      </w:pPr>
    </w:p>
    <w:p w14:paraId="03638AD4" w14:textId="77777777" w:rsidR="00E8093F" w:rsidRDefault="00B8274E" w:rsidP="00F06CF1">
      <w:pPr>
        <w:tabs>
          <w:tab w:val="left" w:pos="2430"/>
          <w:tab w:val="left" w:pos="5760"/>
          <w:tab w:val="left" w:pos="7740"/>
          <w:tab w:val="left" w:pos="936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commentRangeStart w:id="6"/>
      <w:r w:rsidRPr="005F6842">
        <w:rPr>
          <w:rFonts w:ascii="Arial" w:hAnsi="Arial" w:cs="Arial"/>
          <w:i/>
          <w:sz w:val="22"/>
          <w:szCs w:val="22"/>
        </w:rPr>
        <w:t xml:space="preserve">If you are not eligible for FMLA or CFRA leave, the rest of this form does </w:t>
      </w:r>
      <w:r w:rsidR="00393C42" w:rsidRPr="005F6842">
        <w:rPr>
          <w:rFonts w:ascii="Arial" w:hAnsi="Arial" w:cs="Arial"/>
          <w:i/>
          <w:sz w:val="22"/>
          <w:szCs w:val="22"/>
        </w:rPr>
        <w:t>not</w:t>
      </w:r>
      <w:r w:rsidRPr="005F6842">
        <w:rPr>
          <w:rFonts w:ascii="Arial" w:hAnsi="Arial" w:cs="Arial"/>
          <w:i/>
          <w:sz w:val="22"/>
          <w:szCs w:val="22"/>
        </w:rPr>
        <w:t xml:space="preserve"> apply to you</w:t>
      </w:r>
      <w:r w:rsidR="00393C42" w:rsidRPr="005F6842">
        <w:rPr>
          <w:rFonts w:ascii="Arial" w:hAnsi="Arial" w:cs="Arial"/>
          <w:i/>
          <w:sz w:val="22"/>
          <w:szCs w:val="22"/>
        </w:rPr>
        <w:t>.</w:t>
      </w:r>
      <w:r w:rsidRPr="005F6842">
        <w:rPr>
          <w:rFonts w:ascii="Arial" w:hAnsi="Arial" w:cs="Arial"/>
          <w:i/>
          <w:sz w:val="22"/>
          <w:szCs w:val="22"/>
        </w:rPr>
        <w:t xml:space="preserve">  However, the law requires that we provide it to you.  </w:t>
      </w:r>
      <w:commentRangeEnd w:id="6"/>
      <w:r w:rsidR="00605434">
        <w:rPr>
          <w:rStyle w:val="CommentReference"/>
        </w:rPr>
        <w:commentReference w:id="6"/>
      </w:r>
      <w:r w:rsidR="00A26A48" w:rsidRPr="005F6842">
        <w:rPr>
          <w:rFonts w:ascii="Arial" w:hAnsi="Arial" w:cs="Arial"/>
          <w:i/>
          <w:sz w:val="22"/>
          <w:szCs w:val="22"/>
        </w:rPr>
        <w:t xml:space="preserve">If you have any questions, contact </w:t>
      </w:r>
      <w:r w:rsidR="00894EAB" w:rsidRPr="005F6842">
        <w:rPr>
          <w:rFonts w:ascii="Arial" w:hAnsi="Arial" w:cs="Arial"/>
          <w:i/>
          <w:sz w:val="22"/>
          <w:szCs w:val="22"/>
        </w:rPr>
        <w:t>the</w:t>
      </w:r>
    </w:p>
    <w:p w14:paraId="6AE05D98" w14:textId="6577282D" w:rsidR="00A26A48" w:rsidRPr="005F6842" w:rsidRDefault="00655F5D" w:rsidP="00F06CF1">
      <w:pPr>
        <w:tabs>
          <w:tab w:val="left" w:pos="2430"/>
          <w:tab w:val="left" w:pos="5760"/>
          <w:tab w:val="left" w:pos="7740"/>
          <w:tab w:val="left" w:pos="936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31369">
        <w:rPr>
          <w:rFonts w:ascii="Arial" w:hAnsi="Arial" w:cs="Arial"/>
          <w:i/>
          <w:sz w:val="22"/>
          <w:szCs w:val="22"/>
        </w:rPr>
        <w:t>&lt;title or name&gt;</w:t>
      </w:r>
      <w:r w:rsidR="00E8093F" w:rsidRPr="00131369">
        <w:rPr>
          <w:rFonts w:ascii="Arial" w:hAnsi="Arial" w:cs="Arial"/>
          <w:i/>
          <w:color w:val="FFFFFF" w:themeColor="background1"/>
          <w:sz w:val="22"/>
          <w:szCs w:val="22"/>
        </w:rPr>
        <w:t>.</w:t>
      </w:r>
      <w:r w:rsidR="00FE0341" w:rsidRPr="005F6842">
        <w:rPr>
          <w:rFonts w:ascii="Arial" w:hAnsi="Arial" w:cs="Arial"/>
          <w:i/>
          <w:sz w:val="22"/>
          <w:szCs w:val="22"/>
        </w:rPr>
        <w:t xml:space="preserve"> </w:t>
      </w:r>
      <w:r w:rsidR="00A26A48" w:rsidRPr="005F6842">
        <w:rPr>
          <w:rFonts w:ascii="Arial" w:hAnsi="Arial" w:cs="Arial"/>
          <w:i/>
          <w:sz w:val="22"/>
          <w:szCs w:val="22"/>
        </w:rPr>
        <w:t xml:space="preserve">or view the FMLA/CFRA posters located </w:t>
      </w:r>
      <w:commentRangeStart w:id="7"/>
      <w:r w:rsidR="008B72AF" w:rsidRPr="005F6842">
        <w:rPr>
          <w:rFonts w:ascii="Arial" w:hAnsi="Arial" w:cs="Arial"/>
          <w:i/>
          <w:sz w:val="22"/>
          <w:szCs w:val="22"/>
        </w:rPr>
        <w:t>on</w:t>
      </w:r>
      <w:r w:rsidR="00894EAB" w:rsidRPr="005F6842">
        <w:rPr>
          <w:rFonts w:ascii="Arial" w:hAnsi="Arial" w:cs="Arial"/>
          <w:i/>
          <w:sz w:val="22"/>
          <w:szCs w:val="22"/>
        </w:rPr>
        <w:t xml:space="preserve"> the</w:t>
      </w:r>
      <w:r w:rsidR="008B72AF" w:rsidRPr="005F6842">
        <w:rPr>
          <w:rFonts w:ascii="Arial" w:hAnsi="Arial" w:cs="Arial"/>
          <w:i/>
          <w:sz w:val="22"/>
          <w:szCs w:val="22"/>
        </w:rPr>
        <w:t xml:space="preserve"> bulletin board</w:t>
      </w:r>
      <w:commentRangeEnd w:id="7"/>
      <w:r w:rsidR="00D0369D">
        <w:rPr>
          <w:rStyle w:val="CommentReference"/>
        </w:rPr>
        <w:commentReference w:id="7"/>
      </w:r>
      <w:r w:rsidR="00A26A48" w:rsidRPr="005F6842">
        <w:rPr>
          <w:rFonts w:ascii="Arial" w:hAnsi="Arial" w:cs="Arial"/>
          <w:i/>
          <w:sz w:val="22"/>
          <w:szCs w:val="22"/>
        </w:rPr>
        <w:t>.</w:t>
      </w:r>
    </w:p>
    <w:p w14:paraId="3C738050" w14:textId="77777777" w:rsidR="00A26A48" w:rsidRPr="00E84D9E" w:rsidRDefault="00DA1A07" w:rsidP="009B2789">
      <w:pPr>
        <w:tabs>
          <w:tab w:val="left" w:pos="27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60E4CB6" w14:textId="77777777" w:rsidR="000D3C44" w:rsidRPr="008B72AF" w:rsidRDefault="0072529A" w:rsidP="00A309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="00A26A48" w:rsidRPr="00E84D9E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PART B - Rights </w:t>
      </w:r>
      <w:r w:rsidR="00174C98">
        <w:rPr>
          <w:rFonts w:ascii="Arial" w:hAnsi="Arial" w:cs="Arial"/>
          <w:b/>
          <w:sz w:val="22"/>
          <w:szCs w:val="22"/>
          <w:u w:val="single"/>
        </w:rPr>
        <w:t>a</w:t>
      </w:r>
      <w:r w:rsidR="00A26A48" w:rsidRPr="00E84D9E">
        <w:rPr>
          <w:rFonts w:ascii="Arial" w:hAnsi="Arial" w:cs="Arial"/>
          <w:b/>
          <w:sz w:val="22"/>
          <w:szCs w:val="22"/>
          <w:u w:val="single"/>
        </w:rPr>
        <w:t xml:space="preserve">nd Responsibilities </w:t>
      </w:r>
      <w:r w:rsidR="008B72AF">
        <w:rPr>
          <w:rFonts w:ascii="Arial" w:hAnsi="Arial" w:cs="Arial"/>
          <w:b/>
          <w:sz w:val="22"/>
          <w:szCs w:val="22"/>
        </w:rPr>
        <w:t>– If you are eligible for FMLA/CFRA the following applies:</w:t>
      </w:r>
    </w:p>
    <w:p w14:paraId="5DA1BF2D" w14:textId="77777777" w:rsidR="00A26A48" w:rsidRPr="00E84D9E" w:rsidRDefault="00A26A48" w:rsidP="00A3098F">
      <w:pPr>
        <w:jc w:val="both"/>
        <w:rPr>
          <w:rFonts w:ascii="Arial" w:hAnsi="Arial" w:cs="Arial"/>
          <w:b/>
          <w:sz w:val="22"/>
          <w:szCs w:val="22"/>
        </w:rPr>
      </w:pPr>
    </w:p>
    <w:p w14:paraId="2130121E" w14:textId="77777777" w:rsidR="00A26A48" w:rsidRPr="00E84D9E" w:rsidRDefault="00A26A48" w:rsidP="00A3098F">
      <w:pPr>
        <w:jc w:val="both"/>
        <w:rPr>
          <w:rFonts w:ascii="Arial" w:hAnsi="Arial" w:cs="Arial"/>
          <w:sz w:val="22"/>
          <w:szCs w:val="22"/>
        </w:rPr>
      </w:pPr>
      <w:commentRangeStart w:id="8"/>
      <w:commentRangeStart w:id="9"/>
      <w:r w:rsidRPr="00E84D9E">
        <w:rPr>
          <w:rFonts w:ascii="Arial" w:hAnsi="Arial" w:cs="Arial"/>
          <w:sz w:val="22"/>
          <w:szCs w:val="22"/>
        </w:rPr>
        <w:t xml:space="preserve">As explained in </w:t>
      </w:r>
      <w:r w:rsidRPr="00174C98">
        <w:rPr>
          <w:rFonts w:ascii="Arial" w:hAnsi="Arial" w:cs="Arial"/>
          <w:b/>
          <w:sz w:val="22"/>
          <w:szCs w:val="22"/>
        </w:rPr>
        <w:t>Part A</w:t>
      </w:r>
      <w:r w:rsidRPr="00E84D9E">
        <w:rPr>
          <w:rFonts w:ascii="Arial" w:hAnsi="Arial" w:cs="Arial"/>
          <w:sz w:val="22"/>
          <w:szCs w:val="22"/>
        </w:rPr>
        <w:t xml:space="preserve">, you meet the eligibility requirements for taking </w:t>
      </w:r>
      <w:r w:rsidR="00B301B6" w:rsidRPr="00B301B6">
        <w:t></w:t>
      </w:r>
      <w:r w:rsidR="00B301B6" w:rsidRPr="00B301B6">
        <w:rPr>
          <w:rFonts w:ascii="Arial" w:hAnsi="Arial" w:cs="Arial"/>
          <w:b/>
          <w:sz w:val="22"/>
          <w:szCs w:val="22"/>
        </w:rPr>
        <w:t xml:space="preserve"> FMLA </w:t>
      </w:r>
      <w:r w:rsidR="00B301B6" w:rsidRPr="00B301B6">
        <w:t></w:t>
      </w:r>
      <w:r w:rsidR="00B301B6" w:rsidRPr="00B301B6">
        <w:rPr>
          <w:b/>
        </w:rPr>
        <w:t xml:space="preserve"> </w:t>
      </w:r>
      <w:r w:rsidR="00B301B6" w:rsidRPr="00B301B6">
        <w:rPr>
          <w:rFonts w:ascii="Arial" w:hAnsi="Arial" w:cs="Arial"/>
          <w:b/>
          <w:sz w:val="22"/>
          <w:szCs w:val="22"/>
        </w:rPr>
        <w:t>CFRA</w:t>
      </w:r>
      <w:r w:rsidR="00B301B6">
        <w:rPr>
          <w:rFonts w:ascii="Arial" w:hAnsi="Arial" w:cs="Arial"/>
          <w:sz w:val="22"/>
          <w:szCs w:val="22"/>
        </w:rPr>
        <w:t xml:space="preserve"> </w:t>
      </w:r>
      <w:r w:rsidRPr="00E84D9E">
        <w:rPr>
          <w:rFonts w:ascii="Arial" w:hAnsi="Arial" w:cs="Arial"/>
          <w:sz w:val="22"/>
          <w:szCs w:val="22"/>
        </w:rPr>
        <w:t xml:space="preserve">leave and </w:t>
      </w:r>
      <w:r w:rsidR="00B301B6">
        <w:t></w:t>
      </w:r>
      <w:r w:rsidR="00B301B6">
        <w:rPr>
          <w:rFonts w:ascii="Arial" w:hAnsi="Arial" w:cs="Arial"/>
          <w:sz w:val="22"/>
          <w:szCs w:val="22"/>
        </w:rPr>
        <w:t xml:space="preserve"> </w:t>
      </w:r>
      <w:r w:rsidR="00B301B6" w:rsidRPr="00B301B6">
        <w:rPr>
          <w:rFonts w:ascii="Arial" w:hAnsi="Arial" w:cs="Arial"/>
          <w:b/>
          <w:sz w:val="22"/>
          <w:szCs w:val="22"/>
        </w:rPr>
        <w:t>FMLA</w:t>
      </w:r>
      <w:r w:rsidR="00B301B6">
        <w:rPr>
          <w:rFonts w:ascii="Arial" w:hAnsi="Arial" w:cs="Arial"/>
          <w:sz w:val="22"/>
          <w:szCs w:val="22"/>
        </w:rPr>
        <w:t xml:space="preserve"> </w:t>
      </w:r>
      <w:r w:rsidR="00B301B6">
        <w:t xml:space="preserve"> </w:t>
      </w:r>
      <w:r w:rsidR="00B301B6" w:rsidRPr="00B301B6">
        <w:rPr>
          <w:rFonts w:ascii="Arial" w:hAnsi="Arial" w:cs="Arial"/>
          <w:b/>
          <w:sz w:val="22"/>
          <w:szCs w:val="22"/>
        </w:rPr>
        <w:t>CFRA</w:t>
      </w:r>
      <w:r w:rsidR="00B301B6">
        <w:rPr>
          <w:rFonts w:ascii="Arial" w:hAnsi="Arial" w:cs="Arial"/>
          <w:sz w:val="22"/>
          <w:szCs w:val="22"/>
        </w:rPr>
        <w:t xml:space="preserve"> </w:t>
      </w:r>
      <w:r w:rsidRPr="00E84D9E">
        <w:rPr>
          <w:rFonts w:ascii="Arial" w:hAnsi="Arial" w:cs="Arial"/>
          <w:sz w:val="22"/>
          <w:szCs w:val="22"/>
        </w:rPr>
        <w:t xml:space="preserve">leave </w:t>
      </w:r>
      <w:r w:rsidR="002F3BB5">
        <w:rPr>
          <w:rFonts w:ascii="Arial" w:hAnsi="Arial" w:cs="Arial"/>
          <w:sz w:val="22"/>
          <w:szCs w:val="22"/>
        </w:rPr>
        <w:t xml:space="preserve">is </w:t>
      </w:r>
      <w:r w:rsidRPr="00E84D9E">
        <w:rPr>
          <w:rFonts w:ascii="Arial" w:hAnsi="Arial" w:cs="Arial"/>
          <w:sz w:val="22"/>
          <w:szCs w:val="22"/>
        </w:rPr>
        <w:t xml:space="preserve">available </w:t>
      </w:r>
      <w:r w:rsidR="00174C98">
        <w:rPr>
          <w:rFonts w:ascii="Arial" w:hAnsi="Arial" w:cs="Arial"/>
          <w:sz w:val="22"/>
          <w:szCs w:val="22"/>
        </w:rPr>
        <w:t xml:space="preserve">to you </w:t>
      </w:r>
      <w:r w:rsidRPr="00E84D9E">
        <w:rPr>
          <w:rFonts w:ascii="Arial" w:hAnsi="Arial" w:cs="Arial"/>
          <w:sz w:val="22"/>
          <w:szCs w:val="22"/>
        </w:rPr>
        <w:t>in the applicable 12</w:t>
      </w:r>
      <w:r w:rsidR="00D0369D">
        <w:rPr>
          <w:rFonts w:ascii="Arial" w:hAnsi="Arial" w:cs="Arial"/>
          <w:sz w:val="22"/>
          <w:szCs w:val="22"/>
        </w:rPr>
        <w:t>-</w:t>
      </w:r>
      <w:r w:rsidRPr="00E84D9E">
        <w:rPr>
          <w:rFonts w:ascii="Arial" w:hAnsi="Arial" w:cs="Arial"/>
          <w:sz w:val="22"/>
          <w:szCs w:val="22"/>
        </w:rPr>
        <w:t>month period.</w:t>
      </w:r>
      <w:r w:rsidRPr="00E84D9E">
        <w:rPr>
          <w:rFonts w:ascii="Arial" w:hAnsi="Arial" w:cs="Arial"/>
          <w:b/>
          <w:sz w:val="22"/>
          <w:szCs w:val="22"/>
        </w:rPr>
        <w:t xml:space="preserve"> </w:t>
      </w:r>
      <w:r w:rsidR="00867C9E">
        <w:rPr>
          <w:rFonts w:ascii="Arial" w:hAnsi="Arial" w:cs="Arial"/>
          <w:b/>
          <w:sz w:val="22"/>
          <w:szCs w:val="22"/>
        </w:rPr>
        <w:t xml:space="preserve"> </w:t>
      </w:r>
      <w:r w:rsidRPr="00E84D9E">
        <w:rPr>
          <w:rFonts w:ascii="Arial" w:hAnsi="Arial" w:cs="Arial"/>
          <w:b/>
          <w:sz w:val="22"/>
          <w:szCs w:val="22"/>
        </w:rPr>
        <w:t xml:space="preserve">However, </w:t>
      </w:r>
      <w:r w:rsidR="00174C98">
        <w:rPr>
          <w:rFonts w:ascii="Arial" w:hAnsi="Arial" w:cs="Arial"/>
          <w:b/>
          <w:sz w:val="22"/>
          <w:szCs w:val="22"/>
        </w:rPr>
        <w:t>before we can</w:t>
      </w:r>
      <w:r w:rsidRPr="00E84D9E">
        <w:rPr>
          <w:rFonts w:ascii="Arial" w:hAnsi="Arial" w:cs="Arial"/>
          <w:b/>
          <w:sz w:val="22"/>
          <w:szCs w:val="22"/>
        </w:rPr>
        <w:t xml:space="preserve"> determine whether your absence qualifies as </w:t>
      </w:r>
      <w:r w:rsidR="00B301B6">
        <w:t></w:t>
      </w:r>
      <w:r w:rsidR="00B301B6" w:rsidRPr="00B301B6">
        <w:rPr>
          <w:rFonts w:ascii="Arial" w:hAnsi="Arial" w:cs="Arial"/>
          <w:b/>
          <w:sz w:val="22"/>
          <w:szCs w:val="22"/>
        </w:rPr>
        <w:t xml:space="preserve"> FMLA </w:t>
      </w:r>
      <w:r w:rsidR="00B301B6">
        <w:t></w:t>
      </w:r>
      <w:r w:rsidR="00B301B6" w:rsidRPr="00B301B6">
        <w:rPr>
          <w:b/>
        </w:rPr>
        <w:t xml:space="preserve"> </w:t>
      </w:r>
      <w:r w:rsidR="00B301B6" w:rsidRPr="00B301B6">
        <w:rPr>
          <w:rFonts w:ascii="Arial" w:hAnsi="Arial" w:cs="Arial"/>
          <w:b/>
          <w:sz w:val="22"/>
          <w:szCs w:val="22"/>
        </w:rPr>
        <w:t>CFRA</w:t>
      </w:r>
      <w:r w:rsidR="00B301B6">
        <w:rPr>
          <w:rFonts w:ascii="Arial" w:hAnsi="Arial" w:cs="Arial"/>
          <w:sz w:val="22"/>
          <w:szCs w:val="22"/>
        </w:rPr>
        <w:t xml:space="preserve"> </w:t>
      </w:r>
      <w:r w:rsidRPr="00E84D9E">
        <w:rPr>
          <w:rFonts w:ascii="Arial" w:hAnsi="Arial" w:cs="Arial"/>
          <w:b/>
          <w:sz w:val="22"/>
          <w:szCs w:val="22"/>
        </w:rPr>
        <w:t xml:space="preserve">leave, </w:t>
      </w:r>
      <w:r w:rsidR="00374B68">
        <w:rPr>
          <w:rFonts w:ascii="Arial" w:hAnsi="Arial" w:cs="Arial"/>
          <w:b/>
          <w:sz w:val="22"/>
          <w:szCs w:val="22"/>
        </w:rPr>
        <w:t>please</w:t>
      </w:r>
      <w:r w:rsidRPr="00E84D9E">
        <w:rPr>
          <w:rFonts w:ascii="Arial" w:hAnsi="Arial" w:cs="Arial"/>
          <w:b/>
          <w:sz w:val="22"/>
          <w:szCs w:val="22"/>
        </w:rPr>
        <w:t xml:space="preserve"> return the following information to us </w:t>
      </w:r>
      <w:r w:rsidR="004B271F">
        <w:rPr>
          <w:rFonts w:ascii="Arial" w:hAnsi="Arial" w:cs="Arial"/>
          <w:b/>
          <w:sz w:val="22"/>
          <w:szCs w:val="22"/>
        </w:rPr>
        <w:t>within 15 calendar days of receipt of this Notice</w:t>
      </w:r>
      <w:r w:rsidR="002F3BB5">
        <w:rPr>
          <w:rFonts w:ascii="Arial" w:hAnsi="Arial" w:cs="Arial"/>
          <w:b/>
          <w:sz w:val="22"/>
          <w:szCs w:val="22"/>
        </w:rPr>
        <w:t xml:space="preserve"> </w:t>
      </w:r>
      <w:r w:rsidR="00CB1921" w:rsidRPr="00CB1921">
        <w:rPr>
          <w:rFonts w:ascii="Arial" w:hAnsi="Arial" w:cs="Arial"/>
          <w:sz w:val="22"/>
          <w:szCs w:val="22"/>
        </w:rPr>
        <w:t>(</w:t>
      </w:r>
      <w:r w:rsidR="00CB1921">
        <w:rPr>
          <w:rFonts w:ascii="Arial" w:hAnsi="Arial" w:cs="Arial"/>
          <w:sz w:val="22"/>
          <w:szCs w:val="22"/>
        </w:rPr>
        <w:t>i</w:t>
      </w:r>
      <w:r w:rsidRPr="00E84D9E">
        <w:rPr>
          <w:rFonts w:ascii="Arial" w:hAnsi="Arial" w:cs="Arial"/>
          <w:sz w:val="22"/>
          <w:szCs w:val="22"/>
        </w:rPr>
        <w:t>f sufficient information is not provided in a timely manner, your leave may be denied</w:t>
      </w:r>
      <w:r w:rsidR="00CB1921">
        <w:rPr>
          <w:rFonts w:ascii="Arial" w:hAnsi="Arial" w:cs="Arial"/>
          <w:sz w:val="22"/>
          <w:szCs w:val="22"/>
        </w:rPr>
        <w:t>)</w:t>
      </w:r>
      <w:smartTag w:uri="urn:schemas-microsoft-com:office:smarttags" w:element="PersonName">
        <w:r w:rsidR="00CB1921">
          <w:rPr>
            <w:rFonts w:ascii="Arial" w:hAnsi="Arial" w:cs="Arial"/>
            <w:sz w:val="22"/>
            <w:szCs w:val="22"/>
          </w:rPr>
          <w:t>:</w:t>
        </w:r>
      </w:smartTag>
      <w:r w:rsidRPr="00E84D9E">
        <w:rPr>
          <w:rFonts w:ascii="Arial" w:hAnsi="Arial" w:cs="Arial"/>
          <w:sz w:val="22"/>
          <w:szCs w:val="22"/>
        </w:rPr>
        <w:t xml:space="preserve"> </w:t>
      </w:r>
    </w:p>
    <w:p w14:paraId="4C33CA89" w14:textId="77777777" w:rsidR="00A26A48" w:rsidRPr="00E84D9E" w:rsidRDefault="00A26A48" w:rsidP="00A3098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9EDC81A" w14:textId="12384A6F" w:rsidR="00A26A48" w:rsidRDefault="002F3BB5" w:rsidP="005A621E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t></w:t>
      </w:r>
      <w:r w:rsidR="005A621E" w:rsidRPr="002F3BB5">
        <w:rPr>
          <w:rFonts w:ascii="Arial" w:hAnsi="Arial" w:cs="Arial"/>
          <w:sz w:val="22"/>
          <w:szCs w:val="22"/>
        </w:rPr>
        <w:tab/>
      </w:r>
      <w:r w:rsidR="00A26A48" w:rsidRPr="00E84D9E">
        <w:rPr>
          <w:rFonts w:ascii="Arial" w:hAnsi="Arial" w:cs="Arial"/>
          <w:sz w:val="22"/>
          <w:szCs w:val="22"/>
        </w:rPr>
        <w:t>Sufficient</w:t>
      </w:r>
      <w:r w:rsidR="00F6669D">
        <w:rPr>
          <w:rFonts w:ascii="Arial" w:hAnsi="Arial" w:cs="Arial"/>
          <w:sz w:val="22"/>
          <w:szCs w:val="22"/>
        </w:rPr>
        <w:t xml:space="preserve"> medical</w:t>
      </w:r>
      <w:r w:rsidR="00A26A48" w:rsidRPr="00E84D9E">
        <w:rPr>
          <w:rFonts w:ascii="Arial" w:hAnsi="Arial" w:cs="Arial"/>
          <w:sz w:val="22"/>
          <w:szCs w:val="22"/>
        </w:rPr>
        <w:t xml:space="preserve"> certification to support your request for </w:t>
      </w:r>
      <w:r w:rsidR="00267167">
        <w:rPr>
          <w:rFonts w:ascii="Arial" w:hAnsi="Arial" w:cs="Arial"/>
          <w:sz w:val="22"/>
          <w:szCs w:val="22"/>
        </w:rPr>
        <w:t xml:space="preserve">qualified </w:t>
      </w:r>
      <w:r w:rsidR="00A26A48" w:rsidRPr="00E84D9E">
        <w:rPr>
          <w:rFonts w:ascii="Arial" w:hAnsi="Arial" w:cs="Arial"/>
          <w:sz w:val="22"/>
          <w:szCs w:val="22"/>
        </w:rPr>
        <w:t xml:space="preserve">leave. </w:t>
      </w:r>
      <w:r w:rsidR="00C54872">
        <w:rPr>
          <w:rFonts w:ascii="Arial" w:hAnsi="Arial" w:cs="Arial"/>
          <w:sz w:val="22"/>
          <w:szCs w:val="22"/>
        </w:rPr>
        <w:t xml:space="preserve"> </w:t>
      </w:r>
      <w:r w:rsidR="00A26A48" w:rsidRPr="00E84D9E">
        <w:rPr>
          <w:rFonts w:ascii="Arial" w:hAnsi="Arial" w:cs="Arial"/>
          <w:sz w:val="22"/>
          <w:szCs w:val="22"/>
        </w:rPr>
        <w:t>A</w:t>
      </w:r>
      <w:r w:rsidR="00F6669D">
        <w:rPr>
          <w:rFonts w:ascii="Arial" w:hAnsi="Arial" w:cs="Arial"/>
          <w:sz w:val="22"/>
          <w:szCs w:val="22"/>
        </w:rPr>
        <w:t xml:space="preserve"> medical</w:t>
      </w:r>
      <w:r w:rsidR="00A26A48" w:rsidRPr="00E84D9E">
        <w:rPr>
          <w:rFonts w:ascii="Arial" w:hAnsi="Arial" w:cs="Arial"/>
          <w:sz w:val="22"/>
          <w:szCs w:val="22"/>
        </w:rPr>
        <w:t xml:space="preserve"> certification form that sets forth the information necessary to support your request</w:t>
      </w:r>
      <w:r w:rsidR="005A621E">
        <w:rPr>
          <w:rFonts w:ascii="Arial" w:hAnsi="Arial" w:cs="Arial"/>
          <w:sz w:val="22"/>
          <w:szCs w:val="22"/>
        </w:rPr>
        <w:t xml:space="preserve"> </w:t>
      </w:r>
      <w:r w:rsidR="00730743" w:rsidRPr="00730743">
        <w:rPr>
          <w:rFonts w:ascii="Arial" w:hAnsi="Arial" w:cs="Arial"/>
          <w:sz w:val="22"/>
          <w:szCs w:val="22"/>
        </w:rPr>
        <w:t>is</w:t>
      </w:r>
      <w:r w:rsidR="00A26A48" w:rsidRPr="00E84D9E">
        <w:rPr>
          <w:rFonts w:ascii="Arial" w:hAnsi="Arial" w:cs="Arial"/>
          <w:sz w:val="22"/>
          <w:szCs w:val="22"/>
        </w:rPr>
        <w:t xml:space="preserve"> enclosed. </w:t>
      </w:r>
      <w:r w:rsidR="001434FB">
        <w:rPr>
          <w:rFonts w:ascii="Arial" w:hAnsi="Arial" w:cs="Arial"/>
          <w:sz w:val="22"/>
          <w:szCs w:val="22"/>
        </w:rPr>
        <w:t xml:space="preserve">(Certification stating </w:t>
      </w:r>
      <w:r w:rsidR="00AE35E3">
        <w:rPr>
          <w:rFonts w:ascii="Arial" w:hAnsi="Arial" w:cs="Arial"/>
          <w:sz w:val="22"/>
          <w:szCs w:val="22"/>
        </w:rPr>
        <w:t>you are</w:t>
      </w:r>
      <w:r w:rsidR="001434FB">
        <w:rPr>
          <w:rFonts w:ascii="Arial" w:hAnsi="Arial" w:cs="Arial"/>
          <w:sz w:val="22"/>
          <w:szCs w:val="22"/>
        </w:rPr>
        <w:t xml:space="preserve"> unable to perform the functions of </w:t>
      </w:r>
      <w:r w:rsidR="00AE35E3">
        <w:rPr>
          <w:rFonts w:ascii="Arial" w:hAnsi="Arial" w:cs="Arial"/>
          <w:sz w:val="22"/>
          <w:szCs w:val="22"/>
        </w:rPr>
        <w:t>your</w:t>
      </w:r>
      <w:r w:rsidR="001434FB">
        <w:rPr>
          <w:rFonts w:ascii="Arial" w:hAnsi="Arial" w:cs="Arial"/>
          <w:sz w:val="22"/>
          <w:szCs w:val="22"/>
        </w:rPr>
        <w:t xml:space="preserve"> job due to a serious health condition). </w:t>
      </w:r>
    </w:p>
    <w:p w14:paraId="32228196" w14:textId="77777777" w:rsidR="00C54872" w:rsidRPr="00E84D9E" w:rsidRDefault="00C54872" w:rsidP="005A621E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0D21FF2" w14:textId="7AA47563" w:rsidR="00A26A48" w:rsidRDefault="002F3BB5" w:rsidP="005A621E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t></w:t>
      </w:r>
      <w:r w:rsidR="005A621E" w:rsidRPr="002F3BB5">
        <w:rPr>
          <w:rFonts w:ascii="Arial" w:hAnsi="Arial" w:cs="Arial"/>
          <w:sz w:val="22"/>
          <w:szCs w:val="22"/>
        </w:rPr>
        <w:tab/>
      </w:r>
      <w:r w:rsidR="00A26A48" w:rsidRPr="00E84D9E">
        <w:rPr>
          <w:rFonts w:ascii="Arial" w:hAnsi="Arial" w:cs="Arial"/>
          <w:sz w:val="22"/>
          <w:szCs w:val="22"/>
        </w:rPr>
        <w:t xml:space="preserve">Sufficient documentation to establish the required relationship between you and your family member. </w:t>
      </w:r>
      <w:r w:rsidR="001434FB">
        <w:rPr>
          <w:rFonts w:ascii="Arial" w:hAnsi="Arial" w:cs="Arial"/>
          <w:sz w:val="22"/>
          <w:szCs w:val="22"/>
        </w:rPr>
        <w:t xml:space="preserve">(Certification from a health care provider stating </w:t>
      </w:r>
      <w:r w:rsidR="00AE35E3">
        <w:rPr>
          <w:rFonts w:ascii="Arial" w:hAnsi="Arial" w:cs="Arial"/>
          <w:sz w:val="22"/>
          <w:szCs w:val="22"/>
        </w:rPr>
        <w:t>you</w:t>
      </w:r>
      <w:r w:rsidR="001434FB">
        <w:rPr>
          <w:rFonts w:ascii="Arial" w:hAnsi="Arial" w:cs="Arial"/>
          <w:sz w:val="22"/>
          <w:szCs w:val="22"/>
        </w:rPr>
        <w:t xml:space="preserve"> must care for a family member or injured/ill servicemember).</w:t>
      </w:r>
    </w:p>
    <w:p w14:paraId="4820798E" w14:textId="77777777" w:rsidR="005A621E" w:rsidRPr="00E84D9E" w:rsidRDefault="005A621E" w:rsidP="005A621E">
      <w:pPr>
        <w:tabs>
          <w:tab w:val="left" w:pos="36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0E41321" w14:textId="77777777" w:rsidR="00A26A48" w:rsidRPr="00E84D9E" w:rsidRDefault="002F3BB5" w:rsidP="005A621E">
      <w:pPr>
        <w:ind w:left="720" w:hanging="720"/>
        <w:jc w:val="both"/>
        <w:rPr>
          <w:rFonts w:ascii="Arial" w:hAnsi="Arial" w:cs="Arial"/>
          <w:sz w:val="22"/>
          <w:szCs w:val="22"/>
          <w:u w:val="single"/>
        </w:rPr>
      </w:pPr>
      <w:r>
        <w:t></w:t>
      </w:r>
      <w:r w:rsidR="005A621E">
        <w:rPr>
          <w:rFonts w:ascii="Arial" w:hAnsi="Arial" w:cs="Arial"/>
          <w:sz w:val="22"/>
          <w:szCs w:val="22"/>
        </w:rPr>
        <w:tab/>
      </w:r>
      <w:r w:rsidR="00A26A48" w:rsidRPr="00E84D9E">
        <w:rPr>
          <w:rFonts w:ascii="Arial" w:hAnsi="Arial" w:cs="Arial"/>
          <w:sz w:val="22"/>
          <w:szCs w:val="22"/>
        </w:rPr>
        <w:t>Other information needed</w:t>
      </w:r>
      <w:r w:rsidR="00695037">
        <w:rPr>
          <w:rFonts w:ascii="Arial" w:hAnsi="Arial" w:cs="Arial"/>
          <w:sz w:val="22"/>
          <w:szCs w:val="22"/>
        </w:rPr>
        <w:t>:</w:t>
      </w:r>
      <w:r w:rsidR="00A26A48" w:rsidRPr="00E84D9E">
        <w:rPr>
          <w:rFonts w:ascii="Arial" w:hAnsi="Arial" w:cs="Arial"/>
          <w:sz w:val="22"/>
          <w:szCs w:val="22"/>
        </w:rPr>
        <w:t xml:space="preserve"> </w:t>
      </w:r>
      <w:r w:rsidR="00894EAB">
        <w:rPr>
          <w:rFonts w:ascii="Arial" w:hAnsi="Arial" w:cs="Arial"/>
          <w:sz w:val="22"/>
          <w:szCs w:val="22"/>
        </w:rPr>
        <w:t xml:space="preserve">documentation certifying </w:t>
      </w:r>
      <w:r w:rsidR="001434FB">
        <w:rPr>
          <w:rFonts w:ascii="Arial" w:hAnsi="Arial" w:cs="Arial"/>
          <w:sz w:val="22"/>
          <w:szCs w:val="22"/>
        </w:rPr>
        <w:t>a covered service member’s call to active duty.</w:t>
      </w:r>
      <w:r w:rsidR="00894EAB">
        <w:rPr>
          <w:rFonts w:ascii="Arial" w:hAnsi="Arial" w:cs="Arial"/>
          <w:sz w:val="22"/>
          <w:szCs w:val="22"/>
        </w:rPr>
        <w:t xml:space="preserve"> </w:t>
      </w:r>
      <w:commentRangeEnd w:id="8"/>
      <w:r w:rsidR="00605434">
        <w:rPr>
          <w:rStyle w:val="CommentReference"/>
        </w:rPr>
        <w:commentReference w:id="8"/>
      </w:r>
      <w:commentRangeEnd w:id="9"/>
      <w:r w:rsidR="000F5685">
        <w:rPr>
          <w:rStyle w:val="CommentReference"/>
        </w:rPr>
        <w:commentReference w:id="9"/>
      </w:r>
    </w:p>
    <w:p w14:paraId="68BEAAF5" w14:textId="77777777" w:rsidR="00A26A48" w:rsidRPr="00A3098F" w:rsidRDefault="00A26A48" w:rsidP="00A3098F">
      <w:pPr>
        <w:jc w:val="both"/>
        <w:rPr>
          <w:rFonts w:ascii="Arial" w:hAnsi="Arial" w:cs="Arial"/>
          <w:sz w:val="22"/>
          <w:szCs w:val="22"/>
        </w:rPr>
      </w:pPr>
    </w:p>
    <w:p w14:paraId="75B16E44" w14:textId="77777777" w:rsidR="00A26A48" w:rsidRPr="00E84D9E" w:rsidRDefault="00867C9E" w:rsidP="00A309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A26A48" w:rsidRPr="00E84D9E">
        <w:rPr>
          <w:rFonts w:ascii="Arial" w:hAnsi="Arial" w:cs="Arial"/>
          <w:sz w:val="22"/>
          <w:szCs w:val="22"/>
        </w:rPr>
        <w:t xml:space="preserve">ou will have the </w:t>
      </w:r>
      <w:r w:rsidR="00A26A48" w:rsidRPr="00C54872">
        <w:rPr>
          <w:rFonts w:ascii="Arial" w:hAnsi="Arial" w:cs="Arial"/>
          <w:sz w:val="22"/>
          <w:szCs w:val="22"/>
        </w:rPr>
        <w:t xml:space="preserve">following </w:t>
      </w:r>
      <w:r w:rsidR="00A26A48" w:rsidRPr="00F243EF">
        <w:rPr>
          <w:rFonts w:ascii="Arial" w:hAnsi="Arial" w:cs="Arial"/>
          <w:b/>
          <w:sz w:val="22"/>
          <w:szCs w:val="22"/>
        </w:rPr>
        <w:t>responsibilities</w:t>
      </w:r>
      <w:r>
        <w:rPr>
          <w:rFonts w:ascii="Arial" w:hAnsi="Arial" w:cs="Arial"/>
          <w:sz w:val="22"/>
          <w:szCs w:val="22"/>
        </w:rPr>
        <w:t xml:space="preserve"> while on leave</w:t>
      </w:r>
      <w:r w:rsidR="002F3BB5">
        <w:rPr>
          <w:rFonts w:ascii="Arial" w:hAnsi="Arial" w:cs="Arial"/>
          <w:sz w:val="22"/>
          <w:szCs w:val="22"/>
        </w:rPr>
        <w:t>:</w:t>
      </w:r>
    </w:p>
    <w:p w14:paraId="32E00ACF" w14:textId="77777777" w:rsidR="00A26A48" w:rsidRPr="00E84D9E" w:rsidRDefault="00A26A48" w:rsidP="00A3098F">
      <w:pPr>
        <w:jc w:val="both"/>
        <w:rPr>
          <w:rFonts w:ascii="Arial" w:hAnsi="Arial" w:cs="Arial"/>
          <w:sz w:val="22"/>
          <w:szCs w:val="22"/>
        </w:rPr>
      </w:pPr>
    </w:p>
    <w:p w14:paraId="580B7473" w14:textId="3A34B8A7" w:rsidR="00A26A48" w:rsidRDefault="002F3BB5" w:rsidP="00F52E60">
      <w:pPr>
        <w:ind w:left="720" w:hanging="720"/>
        <w:jc w:val="both"/>
        <w:rPr>
          <w:rFonts w:ascii="Arial" w:hAnsi="Arial" w:cs="Arial"/>
          <w:sz w:val="22"/>
          <w:szCs w:val="22"/>
        </w:rPr>
      </w:pPr>
      <w:commentRangeStart w:id="10"/>
      <w:r>
        <w:t></w:t>
      </w:r>
      <w:r w:rsidR="005473F7" w:rsidRPr="005A621E">
        <w:rPr>
          <w:rFonts w:ascii="Arial" w:hAnsi="Arial" w:cs="Arial"/>
          <w:sz w:val="22"/>
          <w:szCs w:val="22"/>
        </w:rPr>
        <w:tab/>
      </w:r>
      <w:r w:rsidR="00A26A48" w:rsidRPr="00E84D9E">
        <w:rPr>
          <w:rFonts w:ascii="Arial" w:hAnsi="Arial" w:cs="Arial"/>
          <w:sz w:val="22"/>
          <w:szCs w:val="22"/>
        </w:rPr>
        <w:t xml:space="preserve">Contact </w:t>
      </w:r>
      <w:r w:rsidR="001434FB">
        <w:rPr>
          <w:rFonts w:ascii="Arial" w:hAnsi="Arial" w:cs="Arial"/>
          <w:sz w:val="22"/>
          <w:szCs w:val="22"/>
        </w:rPr>
        <w:t xml:space="preserve">the </w:t>
      </w:r>
      <w:r w:rsidR="00E8093F" w:rsidRPr="00E8093F">
        <w:rPr>
          <w:rFonts w:ascii="Arial" w:hAnsi="Arial" w:cs="Arial"/>
          <w:sz w:val="22"/>
          <w:szCs w:val="22"/>
          <w:u w:val="single"/>
        </w:rPr>
        <w:t xml:space="preserve">                 </w:t>
      </w:r>
      <w:r w:rsidR="00E8093F" w:rsidRPr="00E8093F">
        <w:rPr>
          <w:rFonts w:ascii="Arial" w:hAnsi="Arial" w:cs="Arial"/>
          <w:i/>
          <w:sz w:val="22"/>
          <w:szCs w:val="22"/>
          <w:u w:val="single"/>
        </w:rPr>
        <w:t xml:space="preserve">         </w:t>
      </w:r>
      <w:r w:rsidR="00E8093F" w:rsidRPr="00E8093F">
        <w:rPr>
          <w:rFonts w:ascii="Arial" w:hAnsi="Arial" w:cs="Arial"/>
          <w:sz w:val="22"/>
          <w:szCs w:val="22"/>
          <w:u w:val="single"/>
        </w:rPr>
        <w:t xml:space="preserve">                </w:t>
      </w:r>
      <w:r w:rsidR="00E8093F" w:rsidRPr="00E8093F">
        <w:rPr>
          <w:rFonts w:ascii="Arial" w:hAnsi="Arial" w:cs="Arial"/>
          <w:color w:val="FFFFFF" w:themeColor="background1"/>
          <w:sz w:val="22"/>
          <w:szCs w:val="22"/>
          <w:u w:val="single"/>
        </w:rPr>
        <w:t>.</w:t>
      </w:r>
      <w:r w:rsidR="001434FB">
        <w:rPr>
          <w:rFonts w:ascii="Arial" w:hAnsi="Arial" w:cs="Arial"/>
          <w:sz w:val="22"/>
          <w:szCs w:val="22"/>
        </w:rPr>
        <w:t xml:space="preserve"> </w:t>
      </w:r>
      <w:r w:rsidR="00A26A48" w:rsidRPr="00E84D9E">
        <w:rPr>
          <w:rFonts w:ascii="Arial" w:hAnsi="Arial" w:cs="Arial"/>
          <w:sz w:val="22"/>
          <w:szCs w:val="22"/>
        </w:rPr>
        <w:t xml:space="preserve">at </w:t>
      </w:r>
      <w:r w:rsidR="008B72AF">
        <w:rPr>
          <w:rFonts w:ascii="Arial" w:hAnsi="Arial" w:cs="Arial"/>
          <w:sz w:val="22"/>
          <w:szCs w:val="22"/>
        </w:rPr>
        <w:t>__</w:t>
      </w:r>
      <w:r w:rsidR="001434FB">
        <w:rPr>
          <w:rFonts w:ascii="Arial" w:hAnsi="Arial" w:cs="Arial"/>
          <w:sz w:val="22"/>
          <w:szCs w:val="22"/>
        </w:rPr>
        <w:t>__________</w:t>
      </w:r>
      <w:r w:rsidR="00FE0341">
        <w:rPr>
          <w:rFonts w:ascii="Arial" w:hAnsi="Arial" w:cs="Arial"/>
          <w:sz w:val="22"/>
          <w:szCs w:val="22"/>
        </w:rPr>
        <w:t xml:space="preserve"> </w:t>
      </w:r>
      <w:r w:rsidR="00A26A48" w:rsidRPr="00E84D9E">
        <w:rPr>
          <w:rFonts w:ascii="Arial" w:hAnsi="Arial" w:cs="Arial"/>
          <w:sz w:val="22"/>
          <w:szCs w:val="22"/>
        </w:rPr>
        <w:t xml:space="preserve">to make arrangements to continue to make your share of the premium payments on your health insurance to maintain health benefits while you are on leave. </w:t>
      </w:r>
      <w:r w:rsidR="00F8045C">
        <w:rPr>
          <w:rFonts w:ascii="Arial" w:hAnsi="Arial" w:cs="Arial"/>
          <w:sz w:val="22"/>
          <w:szCs w:val="22"/>
        </w:rPr>
        <w:t xml:space="preserve"> </w:t>
      </w:r>
      <w:r w:rsidR="00A26A48" w:rsidRPr="00E84D9E">
        <w:rPr>
          <w:rFonts w:ascii="Arial" w:hAnsi="Arial" w:cs="Arial"/>
          <w:sz w:val="22"/>
          <w:szCs w:val="22"/>
        </w:rPr>
        <w:t xml:space="preserve">You have a </w:t>
      </w:r>
      <w:r w:rsidR="002E15C0">
        <w:rPr>
          <w:rFonts w:ascii="Arial" w:hAnsi="Arial" w:cs="Arial"/>
          <w:sz w:val="22"/>
          <w:szCs w:val="22"/>
        </w:rPr>
        <w:t>30</w:t>
      </w:r>
      <w:r w:rsidR="00D0369D">
        <w:rPr>
          <w:rFonts w:ascii="Arial" w:hAnsi="Arial" w:cs="Arial"/>
          <w:sz w:val="22"/>
          <w:szCs w:val="22"/>
        </w:rPr>
        <w:t>-</w:t>
      </w:r>
      <w:r w:rsidR="002E15C0">
        <w:rPr>
          <w:rFonts w:ascii="Arial" w:hAnsi="Arial" w:cs="Arial"/>
          <w:sz w:val="22"/>
          <w:szCs w:val="22"/>
        </w:rPr>
        <w:t xml:space="preserve">day </w:t>
      </w:r>
      <w:r w:rsidR="004B271F">
        <w:rPr>
          <w:rFonts w:ascii="Arial" w:hAnsi="Arial" w:cs="Arial"/>
          <w:sz w:val="22"/>
          <w:szCs w:val="22"/>
        </w:rPr>
        <w:t xml:space="preserve">calendar </w:t>
      </w:r>
      <w:r w:rsidR="00A26A48" w:rsidRPr="00E84D9E">
        <w:rPr>
          <w:rFonts w:ascii="Arial" w:hAnsi="Arial" w:cs="Arial"/>
          <w:sz w:val="22"/>
          <w:szCs w:val="22"/>
        </w:rPr>
        <w:t xml:space="preserve">grace period in which to make premium payments. </w:t>
      </w:r>
      <w:r w:rsidR="00F8045C">
        <w:rPr>
          <w:rFonts w:ascii="Arial" w:hAnsi="Arial" w:cs="Arial"/>
          <w:sz w:val="22"/>
          <w:szCs w:val="22"/>
        </w:rPr>
        <w:t xml:space="preserve"> </w:t>
      </w:r>
      <w:r w:rsidR="00A26A48" w:rsidRPr="00E84D9E">
        <w:rPr>
          <w:rFonts w:ascii="Arial" w:hAnsi="Arial" w:cs="Arial"/>
          <w:sz w:val="22"/>
          <w:szCs w:val="22"/>
        </w:rPr>
        <w:t xml:space="preserve">If payment is not timely, your group health insurance may be cancelled, provided we notify you in writing at least 15 </w:t>
      </w:r>
      <w:r w:rsidR="004B271F">
        <w:rPr>
          <w:rFonts w:ascii="Arial" w:hAnsi="Arial" w:cs="Arial"/>
          <w:sz w:val="22"/>
          <w:szCs w:val="22"/>
        </w:rPr>
        <w:t>calen</w:t>
      </w:r>
      <w:r w:rsidR="00C570C5">
        <w:rPr>
          <w:rFonts w:ascii="Arial" w:hAnsi="Arial" w:cs="Arial"/>
          <w:sz w:val="22"/>
          <w:szCs w:val="22"/>
        </w:rPr>
        <w:t>d</w:t>
      </w:r>
      <w:r w:rsidR="004B271F">
        <w:rPr>
          <w:rFonts w:ascii="Arial" w:hAnsi="Arial" w:cs="Arial"/>
          <w:sz w:val="22"/>
          <w:szCs w:val="22"/>
        </w:rPr>
        <w:t xml:space="preserve">ar </w:t>
      </w:r>
      <w:r w:rsidR="00A26A48" w:rsidRPr="00E84D9E">
        <w:rPr>
          <w:rFonts w:ascii="Arial" w:hAnsi="Arial" w:cs="Arial"/>
          <w:sz w:val="22"/>
          <w:szCs w:val="22"/>
        </w:rPr>
        <w:t xml:space="preserve">days before the date that your health coverage will lapse, or, at our option, we may pay your share of the premiums during </w:t>
      </w:r>
      <w:r w:rsidR="005473F7" w:rsidRPr="005473F7">
        <w:rPr>
          <w:rFonts w:ascii="Arial" w:hAnsi="Arial" w:cs="Arial"/>
          <w:sz w:val="22"/>
          <w:szCs w:val="22"/>
        </w:rPr>
        <w:t>qualif</w:t>
      </w:r>
      <w:r w:rsidR="005473F7">
        <w:rPr>
          <w:rFonts w:ascii="Arial" w:hAnsi="Arial" w:cs="Arial"/>
          <w:sz w:val="22"/>
          <w:szCs w:val="22"/>
        </w:rPr>
        <w:t>ied</w:t>
      </w:r>
      <w:r w:rsidR="00A26A48" w:rsidRPr="00E84D9E">
        <w:rPr>
          <w:rFonts w:ascii="Arial" w:hAnsi="Arial" w:cs="Arial"/>
          <w:sz w:val="22"/>
          <w:szCs w:val="22"/>
        </w:rPr>
        <w:t xml:space="preserve"> leave, and recover these payments from you upon your return to work.</w:t>
      </w:r>
      <w:r w:rsidR="00CA2138">
        <w:rPr>
          <w:rFonts w:ascii="Arial" w:hAnsi="Arial" w:cs="Arial"/>
          <w:sz w:val="22"/>
          <w:szCs w:val="22"/>
        </w:rPr>
        <w:t xml:space="preserve"> You will be given</w:t>
      </w:r>
      <w:r w:rsidR="00F6669D">
        <w:rPr>
          <w:rFonts w:ascii="Arial" w:hAnsi="Arial" w:cs="Arial"/>
          <w:sz w:val="22"/>
          <w:szCs w:val="22"/>
        </w:rPr>
        <w:t xml:space="preserve"> payment</w:t>
      </w:r>
      <w:r w:rsidR="00CA2138">
        <w:rPr>
          <w:rFonts w:ascii="Arial" w:hAnsi="Arial" w:cs="Arial"/>
          <w:sz w:val="22"/>
          <w:szCs w:val="22"/>
        </w:rPr>
        <w:t xml:space="preserve"> options if your leave is approved via the Designation Notice.</w:t>
      </w:r>
    </w:p>
    <w:p w14:paraId="4A7F4408" w14:textId="77777777" w:rsidR="00CA2138" w:rsidRDefault="00CA2138" w:rsidP="00F52E60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F61C219" w14:textId="77777777" w:rsidR="001B089F" w:rsidRDefault="00416095" w:rsidP="0041609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Company</w:t>
      </w:r>
      <w:r w:rsidR="00F6669D">
        <w:rPr>
          <w:rFonts w:ascii="Arial" w:hAnsi="Arial" w:cs="Arial"/>
          <w:sz w:val="22"/>
          <w:szCs w:val="22"/>
        </w:rPr>
        <w:t>’s portion of your health</w:t>
      </w:r>
      <w:r>
        <w:rPr>
          <w:rFonts w:ascii="Arial" w:hAnsi="Arial" w:cs="Arial"/>
          <w:sz w:val="22"/>
          <w:szCs w:val="22"/>
        </w:rPr>
        <w:t xml:space="preserve"> insurance premium will continue until the last calendar day of the month </w:t>
      </w:r>
      <w:r w:rsidR="00E57506">
        <w:rPr>
          <w:rFonts w:ascii="Arial" w:hAnsi="Arial" w:cs="Arial"/>
          <w:sz w:val="22"/>
          <w:szCs w:val="22"/>
        </w:rPr>
        <w:t>in which</w:t>
      </w:r>
      <w:r>
        <w:rPr>
          <w:rFonts w:ascii="Arial" w:hAnsi="Arial" w:cs="Arial"/>
          <w:sz w:val="22"/>
          <w:szCs w:val="22"/>
        </w:rPr>
        <w:t xml:space="preserve"> FMLA and/or CFRA ends or you fail to pay the required premium, at which time you may be eligible to continue your medical coverage under COBRA</w:t>
      </w:r>
      <w:r w:rsidR="001B089F">
        <w:rPr>
          <w:rFonts w:ascii="Arial" w:hAnsi="Arial" w:cs="Arial"/>
          <w:sz w:val="22"/>
          <w:szCs w:val="22"/>
        </w:rPr>
        <w:t>.</w:t>
      </w:r>
      <w:commentRangeEnd w:id="10"/>
      <w:r w:rsidR="00605434">
        <w:rPr>
          <w:rStyle w:val="CommentReference"/>
        </w:rPr>
        <w:commentReference w:id="10"/>
      </w:r>
    </w:p>
    <w:p w14:paraId="345FEEBB" w14:textId="77777777" w:rsidR="00416095" w:rsidRPr="00E84D9E" w:rsidRDefault="00972FE9" w:rsidP="0041609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F5657DE" w14:textId="77777777" w:rsidR="00A26A48" w:rsidRPr="00E84D9E" w:rsidRDefault="002F3BB5" w:rsidP="007760DA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t></w:t>
      </w:r>
      <w:r w:rsidR="00A26A48" w:rsidRPr="00E84D9E">
        <w:rPr>
          <w:rFonts w:ascii="Arial" w:hAnsi="Arial" w:cs="Arial"/>
          <w:sz w:val="22"/>
          <w:szCs w:val="22"/>
        </w:rPr>
        <w:t xml:space="preserve"> </w:t>
      </w:r>
      <w:r w:rsidR="00F52E60">
        <w:rPr>
          <w:rFonts w:ascii="Arial" w:hAnsi="Arial" w:cs="Arial"/>
          <w:sz w:val="22"/>
          <w:szCs w:val="22"/>
        </w:rPr>
        <w:tab/>
      </w:r>
      <w:r w:rsidR="00A26A48" w:rsidRPr="00E84D9E">
        <w:rPr>
          <w:rFonts w:ascii="Arial" w:hAnsi="Arial" w:cs="Arial"/>
          <w:sz w:val="22"/>
          <w:szCs w:val="22"/>
        </w:rPr>
        <w:t xml:space="preserve">You </w:t>
      </w:r>
      <w:r w:rsidR="00CA2138">
        <w:rPr>
          <w:rFonts w:ascii="Arial" w:hAnsi="Arial" w:cs="Arial"/>
          <w:sz w:val="22"/>
          <w:szCs w:val="22"/>
        </w:rPr>
        <w:t>will</w:t>
      </w:r>
      <w:r w:rsidR="00A26A48" w:rsidRPr="00E84D9E">
        <w:rPr>
          <w:rFonts w:ascii="Arial" w:hAnsi="Arial" w:cs="Arial"/>
          <w:sz w:val="22"/>
          <w:szCs w:val="22"/>
        </w:rPr>
        <w:t xml:space="preserve"> be required to use your </w:t>
      </w:r>
      <w:r w:rsidR="00CB1921">
        <w:rPr>
          <w:rFonts w:ascii="Arial" w:hAnsi="Arial" w:cs="Arial"/>
          <w:sz w:val="22"/>
          <w:szCs w:val="22"/>
        </w:rPr>
        <w:t>accrued</w:t>
      </w:r>
      <w:r w:rsidR="00CB1921" w:rsidRPr="00E84D9E">
        <w:rPr>
          <w:rFonts w:ascii="Arial" w:hAnsi="Arial" w:cs="Arial"/>
          <w:sz w:val="22"/>
          <w:szCs w:val="22"/>
        </w:rPr>
        <w:t xml:space="preserve"> </w:t>
      </w:r>
      <w:r w:rsidR="00A26A48" w:rsidRPr="00E84D9E">
        <w:rPr>
          <w:rFonts w:ascii="Arial" w:hAnsi="Arial" w:cs="Arial"/>
          <w:sz w:val="22"/>
          <w:szCs w:val="22"/>
        </w:rPr>
        <w:t xml:space="preserve">paid </w:t>
      </w:r>
      <w:commentRangeStart w:id="11"/>
      <w:r w:rsidR="00267167">
        <w:t></w:t>
      </w:r>
      <w:r w:rsidR="00267167" w:rsidRPr="00E84D9E">
        <w:rPr>
          <w:rFonts w:ascii="Arial" w:hAnsi="Arial" w:cs="Arial"/>
          <w:sz w:val="22"/>
          <w:szCs w:val="22"/>
        </w:rPr>
        <w:t xml:space="preserve"> </w:t>
      </w:r>
      <w:r w:rsidR="00E159D6" w:rsidRPr="006F6E5C">
        <w:rPr>
          <w:rFonts w:ascii="Arial" w:hAnsi="Arial" w:cs="Arial"/>
          <w:b/>
          <w:sz w:val="22"/>
          <w:szCs w:val="22"/>
        </w:rPr>
        <w:t>supplemental</w:t>
      </w:r>
      <w:r w:rsidR="00E159D6">
        <w:rPr>
          <w:rFonts w:ascii="Arial" w:hAnsi="Arial" w:cs="Arial"/>
          <w:sz w:val="22"/>
          <w:szCs w:val="22"/>
        </w:rPr>
        <w:t xml:space="preserve"> </w:t>
      </w:r>
      <w:r w:rsidR="00267167" w:rsidRPr="00267167">
        <w:rPr>
          <w:rFonts w:ascii="Arial" w:hAnsi="Arial" w:cs="Arial"/>
          <w:b/>
          <w:sz w:val="22"/>
          <w:szCs w:val="22"/>
        </w:rPr>
        <w:t xml:space="preserve">sick </w:t>
      </w:r>
      <w:r w:rsidR="00F3631A">
        <w:rPr>
          <w:rFonts w:ascii="Arial" w:hAnsi="Arial" w:cs="Arial"/>
          <w:b/>
          <w:sz w:val="22"/>
          <w:szCs w:val="22"/>
        </w:rPr>
        <w:t xml:space="preserve">leave </w:t>
      </w:r>
      <w:r w:rsidR="00267167">
        <w:t></w:t>
      </w:r>
      <w:r w:rsidR="00267167" w:rsidRPr="00E84D9E">
        <w:rPr>
          <w:rFonts w:ascii="Arial" w:hAnsi="Arial" w:cs="Arial"/>
          <w:sz w:val="22"/>
          <w:szCs w:val="22"/>
        </w:rPr>
        <w:t xml:space="preserve"> </w:t>
      </w:r>
      <w:r w:rsidR="00267167" w:rsidRPr="00267167">
        <w:rPr>
          <w:rFonts w:ascii="Arial" w:hAnsi="Arial" w:cs="Arial"/>
          <w:b/>
          <w:sz w:val="22"/>
          <w:szCs w:val="22"/>
        </w:rPr>
        <w:t xml:space="preserve">vacation </w:t>
      </w:r>
      <w:r w:rsidR="00267167">
        <w:t></w:t>
      </w:r>
      <w:r w:rsidR="00267167" w:rsidRPr="00E84D9E">
        <w:rPr>
          <w:rFonts w:ascii="Arial" w:hAnsi="Arial" w:cs="Arial"/>
          <w:sz w:val="22"/>
          <w:szCs w:val="22"/>
        </w:rPr>
        <w:t xml:space="preserve"> </w:t>
      </w:r>
      <w:r w:rsidR="00267167" w:rsidRPr="00267167">
        <w:rPr>
          <w:rFonts w:ascii="Arial" w:hAnsi="Arial" w:cs="Arial"/>
          <w:b/>
          <w:sz w:val="22"/>
          <w:szCs w:val="22"/>
        </w:rPr>
        <w:t>PTO</w:t>
      </w:r>
      <w:r w:rsidR="00267167">
        <w:rPr>
          <w:rFonts w:ascii="Arial" w:hAnsi="Arial" w:cs="Arial"/>
          <w:b/>
          <w:sz w:val="22"/>
          <w:szCs w:val="22"/>
        </w:rPr>
        <w:t xml:space="preserve"> </w:t>
      </w:r>
      <w:commentRangeEnd w:id="11"/>
      <w:r w:rsidR="00655F5D">
        <w:rPr>
          <w:rStyle w:val="CommentReference"/>
        </w:rPr>
        <w:commentReference w:id="11"/>
      </w:r>
      <w:r w:rsidR="00A26A48" w:rsidRPr="00E84D9E">
        <w:rPr>
          <w:rFonts w:ascii="Arial" w:hAnsi="Arial" w:cs="Arial"/>
          <w:sz w:val="22"/>
          <w:szCs w:val="22"/>
        </w:rPr>
        <w:t xml:space="preserve">during your </w:t>
      </w:r>
      <w:r w:rsidR="005473F7">
        <w:rPr>
          <w:rFonts w:ascii="Arial" w:hAnsi="Arial" w:cs="Arial"/>
          <w:sz w:val="22"/>
          <w:szCs w:val="22"/>
        </w:rPr>
        <w:t xml:space="preserve">qualified </w:t>
      </w:r>
      <w:r w:rsidR="009D59F3">
        <w:rPr>
          <w:rFonts w:ascii="Arial" w:hAnsi="Arial" w:cs="Arial"/>
          <w:sz w:val="22"/>
          <w:szCs w:val="22"/>
        </w:rPr>
        <w:t xml:space="preserve">unpaid </w:t>
      </w:r>
      <w:r w:rsidR="005473F7">
        <w:rPr>
          <w:rFonts w:ascii="Arial" w:hAnsi="Arial" w:cs="Arial"/>
          <w:sz w:val="22"/>
          <w:szCs w:val="22"/>
        </w:rPr>
        <w:t>leave</w:t>
      </w:r>
      <w:r w:rsidR="00CA2138">
        <w:rPr>
          <w:rFonts w:ascii="Arial" w:hAnsi="Arial" w:cs="Arial"/>
          <w:sz w:val="22"/>
          <w:szCs w:val="22"/>
        </w:rPr>
        <w:t xml:space="preserve"> unless you are receiving any wage replacement benefits, such as state disability insurance</w:t>
      </w:r>
      <w:r w:rsidR="00E159D6">
        <w:rPr>
          <w:rFonts w:ascii="Arial" w:hAnsi="Arial" w:cs="Arial"/>
          <w:sz w:val="22"/>
          <w:szCs w:val="22"/>
        </w:rPr>
        <w:t>, Paid Family Leave Insurance</w:t>
      </w:r>
      <w:r w:rsidR="007760DA">
        <w:rPr>
          <w:rFonts w:ascii="Arial" w:hAnsi="Arial" w:cs="Arial"/>
          <w:sz w:val="22"/>
          <w:szCs w:val="22"/>
        </w:rPr>
        <w:t xml:space="preserve"> or</w:t>
      </w:r>
      <w:r w:rsidR="00CA2138">
        <w:rPr>
          <w:rFonts w:ascii="Arial" w:hAnsi="Arial" w:cs="Arial"/>
          <w:sz w:val="22"/>
          <w:szCs w:val="22"/>
        </w:rPr>
        <w:t xml:space="preserve"> workers</w:t>
      </w:r>
      <w:r w:rsidR="009406AD">
        <w:rPr>
          <w:rFonts w:ascii="Arial" w:hAnsi="Arial" w:cs="Arial"/>
          <w:sz w:val="22"/>
          <w:szCs w:val="22"/>
        </w:rPr>
        <w:t>’</w:t>
      </w:r>
      <w:r w:rsidR="00CA2138">
        <w:rPr>
          <w:rFonts w:ascii="Arial" w:hAnsi="Arial" w:cs="Arial"/>
          <w:sz w:val="22"/>
          <w:szCs w:val="22"/>
        </w:rPr>
        <w:t xml:space="preserve"> compensation</w:t>
      </w:r>
      <w:r w:rsidR="007760DA">
        <w:rPr>
          <w:rFonts w:ascii="Arial" w:hAnsi="Arial" w:cs="Arial"/>
          <w:sz w:val="22"/>
          <w:szCs w:val="22"/>
        </w:rPr>
        <w:t>.</w:t>
      </w:r>
      <w:r w:rsidR="00CA2138">
        <w:rPr>
          <w:rFonts w:ascii="Arial" w:hAnsi="Arial" w:cs="Arial"/>
          <w:sz w:val="22"/>
          <w:szCs w:val="22"/>
        </w:rPr>
        <w:t xml:space="preserve"> </w:t>
      </w:r>
      <w:r w:rsidR="007760DA">
        <w:rPr>
          <w:rFonts w:ascii="Arial" w:hAnsi="Arial" w:cs="Arial"/>
          <w:sz w:val="22"/>
          <w:szCs w:val="22"/>
        </w:rPr>
        <w:t xml:space="preserve"> </w:t>
      </w:r>
      <w:r w:rsidR="00A26A48" w:rsidRPr="00E84D9E">
        <w:rPr>
          <w:rFonts w:ascii="Arial" w:hAnsi="Arial" w:cs="Arial"/>
          <w:sz w:val="22"/>
          <w:szCs w:val="22"/>
        </w:rPr>
        <w:t xml:space="preserve">This means that you will receive </w:t>
      </w:r>
      <w:r w:rsidR="00CB1921">
        <w:rPr>
          <w:rFonts w:ascii="Arial" w:hAnsi="Arial" w:cs="Arial"/>
          <w:sz w:val="22"/>
          <w:szCs w:val="22"/>
        </w:rPr>
        <w:t xml:space="preserve">pay </w:t>
      </w:r>
      <w:r w:rsidR="00A26A48" w:rsidRPr="00E84D9E">
        <w:rPr>
          <w:rFonts w:ascii="Arial" w:hAnsi="Arial" w:cs="Arial"/>
          <w:sz w:val="22"/>
          <w:szCs w:val="22"/>
        </w:rPr>
        <w:t xml:space="preserve">and the leave will also be counted against your </w:t>
      </w:r>
      <w:r w:rsidR="00B301B6">
        <w:t></w:t>
      </w:r>
      <w:r w:rsidR="00B301B6" w:rsidRPr="00B301B6">
        <w:rPr>
          <w:rFonts w:ascii="Arial" w:hAnsi="Arial" w:cs="Arial"/>
          <w:b/>
          <w:sz w:val="22"/>
          <w:szCs w:val="22"/>
        </w:rPr>
        <w:t xml:space="preserve"> FMLA </w:t>
      </w:r>
      <w:r w:rsidR="00B301B6">
        <w:t></w:t>
      </w:r>
      <w:r w:rsidR="00B301B6" w:rsidRPr="00B301B6">
        <w:rPr>
          <w:b/>
        </w:rPr>
        <w:t xml:space="preserve"> </w:t>
      </w:r>
      <w:r w:rsidR="00B301B6" w:rsidRPr="00B301B6">
        <w:rPr>
          <w:rFonts w:ascii="Arial" w:hAnsi="Arial" w:cs="Arial"/>
          <w:b/>
          <w:sz w:val="22"/>
          <w:szCs w:val="22"/>
        </w:rPr>
        <w:t>CFRA</w:t>
      </w:r>
      <w:r w:rsidR="00B301B6">
        <w:rPr>
          <w:rFonts w:ascii="Arial" w:hAnsi="Arial" w:cs="Arial"/>
          <w:sz w:val="22"/>
          <w:szCs w:val="22"/>
        </w:rPr>
        <w:t xml:space="preserve"> </w:t>
      </w:r>
      <w:r w:rsidR="00A26A48" w:rsidRPr="00E84D9E">
        <w:rPr>
          <w:rFonts w:ascii="Arial" w:hAnsi="Arial" w:cs="Arial"/>
          <w:sz w:val="22"/>
          <w:szCs w:val="22"/>
        </w:rPr>
        <w:t xml:space="preserve">leave entitlement. </w:t>
      </w:r>
    </w:p>
    <w:p w14:paraId="0E75DAFC" w14:textId="77777777" w:rsidR="00A26A48" w:rsidRPr="00E84D9E" w:rsidRDefault="00A26A48" w:rsidP="00F52E60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A5EA846" w14:textId="5995AC88" w:rsidR="00A26A48" w:rsidRPr="00E84D9E" w:rsidRDefault="002F3BB5" w:rsidP="00F52E60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t></w:t>
      </w:r>
      <w:r w:rsidR="00F52E60">
        <w:rPr>
          <w:rFonts w:ascii="Arial" w:hAnsi="Arial" w:cs="Arial"/>
          <w:sz w:val="22"/>
          <w:szCs w:val="22"/>
        </w:rPr>
        <w:tab/>
      </w:r>
      <w:commentRangeStart w:id="12"/>
      <w:r w:rsidR="00A26A48" w:rsidRPr="00E84D9E">
        <w:rPr>
          <w:rFonts w:ascii="Arial" w:hAnsi="Arial" w:cs="Arial"/>
          <w:sz w:val="22"/>
          <w:szCs w:val="22"/>
        </w:rPr>
        <w:t xml:space="preserve">Due to your status </w:t>
      </w:r>
      <w:r w:rsidR="00867C9E">
        <w:rPr>
          <w:rFonts w:ascii="Arial" w:hAnsi="Arial" w:cs="Arial"/>
          <w:sz w:val="22"/>
          <w:szCs w:val="22"/>
        </w:rPr>
        <w:t>in</w:t>
      </w:r>
      <w:r w:rsidR="00A26A48" w:rsidRPr="00E84D9E">
        <w:rPr>
          <w:rFonts w:ascii="Arial" w:hAnsi="Arial" w:cs="Arial"/>
          <w:sz w:val="22"/>
          <w:szCs w:val="22"/>
        </w:rPr>
        <w:t xml:space="preserve"> the </w:t>
      </w:r>
      <w:r w:rsidR="00C54872">
        <w:rPr>
          <w:rFonts w:ascii="Arial" w:hAnsi="Arial" w:cs="Arial"/>
          <w:sz w:val="22"/>
          <w:szCs w:val="22"/>
        </w:rPr>
        <w:t>organization</w:t>
      </w:r>
      <w:r w:rsidR="00A26A48" w:rsidRPr="00E84D9E">
        <w:rPr>
          <w:rFonts w:ascii="Arial" w:hAnsi="Arial" w:cs="Arial"/>
          <w:sz w:val="22"/>
          <w:szCs w:val="22"/>
        </w:rPr>
        <w:t xml:space="preserve">, you are considered a "key employee" as defined in the </w:t>
      </w:r>
      <w:r w:rsidR="00B301B6" w:rsidRPr="00B301B6">
        <w:rPr>
          <w:rFonts w:ascii="Arial" w:hAnsi="Arial" w:cs="Arial"/>
          <w:b/>
          <w:sz w:val="22"/>
          <w:szCs w:val="22"/>
        </w:rPr>
        <w:t>FMLA</w:t>
      </w:r>
      <w:r w:rsidR="00A26A48" w:rsidRPr="00E84D9E">
        <w:rPr>
          <w:rFonts w:ascii="Arial" w:hAnsi="Arial" w:cs="Arial"/>
          <w:sz w:val="22"/>
          <w:szCs w:val="22"/>
        </w:rPr>
        <w:t>.</w:t>
      </w:r>
      <w:r w:rsidR="00F8045C">
        <w:rPr>
          <w:rFonts w:ascii="Arial" w:hAnsi="Arial" w:cs="Arial"/>
          <w:sz w:val="22"/>
          <w:szCs w:val="22"/>
        </w:rPr>
        <w:t xml:space="preserve"> </w:t>
      </w:r>
      <w:r w:rsidR="00A26A48" w:rsidRPr="00E84D9E">
        <w:rPr>
          <w:rFonts w:ascii="Arial" w:hAnsi="Arial" w:cs="Arial"/>
          <w:sz w:val="22"/>
          <w:szCs w:val="22"/>
        </w:rPr>
        <w:t xml:space="preserve"> As a "key employee," restoration to employment may be denied following </w:t>
      </w:r>
      <w:r w:rsidR="00C54872">
        <w:rPr>
          <w:rFonts w:ascii="Arial" w:hAnsi="Arial" w:cs="Arial"/>
          <w:sz w:val="22"/>
          <w:szCs w:val="22"/>
        </w:rPr>
        <w:t>your</w:t>
      </w:r>
      <w:r w:rsidR="00A26A48" w:rsidRPr="00E84D9E">
        <w:rPr>
          <w:rFonts w:ascii="Arial" w:hAnsi="Arial" w:cs="Arial"/>
          <w:sz w:val="22"/>
          <w:szCs w:val="22"/>
        </w:rPr>
        <w:t xml:space="preserve"> leave on the grounds that such restoration will cause substantial and grievous economic injury to us.</w:t>
      </w:r>
      <w:r w:rsidR="00F8045C">
        <w:rPr>
          <w:rFonts w:ascii="Arial" w:hAnsi="Arial" w:cs="Arial"/>
          <w:sz w:val="22"/>
          <w:szCs w:val="22"/>
        </w:rPr>
        <w:t xml:space="preserve"> </w:t>
      </w:r>
      <w:r w:rsidR="00A26A48" w:rsidRPr="00E84D9E">
        <w:rPr>
          <w:rFonts w:ascii="Arial" w:hAnsi="Arial" w:cs="Arial"/>
          <w:sz w:val="22"/>
          <w:szCs w:val="22"/>
        </w:rPr>
        <w:t xml:space="preserve"> We </w:t>
      </w:r>
      <w:r>
        <w:t></w:t>
      </w:r>
      <w:r w:rsidR="00A26A48" w:rsidRPr="00E84D9E">
        <w:rPr>
          <w:rFonts w:ascii="Arial" w:hAnsi="Arial" w:cs="Arial"/>
          <w:sz w:val="22"/>
          <w:szCs w:val="22"/>
        </w:rPr>
        <w:t xml:space="preserve"> </w:t>
      </w:r>
      <w:r w:rsidR="00A26A48" w:rsidRPr="00E84D9E">
        <w:rPr>
          <w:rFonts w:ascii="Arial" w:hAnsi="Arial" w:cs="Arial"/>
          <w:b/>
          <w:sz w:val="22"/>
          <w:szCs w:val="22"/>
        </w:rPr>
        <w:t>have</w:t>
      </w:r>
      <w:r w:rsidR="00E34B16" w:rsidRPr="00E34B16">
        <w:rPr>
          <w:rFonts w:ascii="Arial" w:hAnsi="Arial" w:cs="Arial"/>
          <w:sz w:val="22"/>
          <w:szCs w:val="22"/>
        </w:rPr>
        <w:t xml:space="preserve"> </w:t>
      </w:r>
      <w:r>
        <w:t></w:t>
      </w:r>
      <w:r w:rsidR="00A26A48" w:rsidRPr="00E84D9E">
        <w:rPr>
          <w:rFonts w:ascii="Arial" w:hAnsi="Arial" w:cs="Arial"/>
          <w:sz w:val="22"/>
          <w:szCs w:val="22"/>
        </w:rPr>
        <w:t xml:space="preserve"> </w:t>
      </w:r>
      <w:r w:rsidR="00A26A48" w:rsidRPr="00E84D9E">
        <w:rPr>
          <w:rFonts w:ascii="Arial" w:hAnsi="Arial" w:cs="Arial"/>
          <w:b/>
          <w:sz w:val="22"/>
          <w:szCs w:val="22"/>
        </w:rPr>
        <w:t>have not</w:t>
      </w:r>
      <w:r w:rsidR="00A26A48" w:rsidRPr="00E84D9E">
        <w:rPr>
          <w:rFonts w:ascii="Arial" w:hAnsi="Arial" w:cs="Arial"/>
          <w:sz w:val="22"/>
          <w:szCs w:val="22"/>
        </w:rPr>
        <w:t xml:space="preserve"> determined that restoring you to employment at the conclusion of </w:t>
      </w:r>
      <w:r w:rsidR="00267167">
        <w:rPr>
          <w:rFonts w:ascii="Arial" w:hAnsi="Arial" w:cs="Arial"/>
          <w:sz w:val="22"/>
          <w:szCs w:val="22"/>
        </w:rPr>
        <w:t>qualified</w:t>
      </w:r>
      <w:r w:rsidR="00A26A48" w:rsidRPr="00E84D9E">
        <w:rPr>
          <w:rFonts w:ascii="Arial" w:hAnsi="Arial" w:cs="Arial"/>
          <w:sz w:val="22"/>
          <w:szCs w:val="22"/>
        </w:rPr>
        <w:t xml:space="preserve"> leave will cause substantial and grievous economic harm to us. </w:t>
      </w:r>
      <w:commentRangeEnd w:id="12"/>
      <w:r w:rsidR="00605434">
        <w:rPr>
          <w:rStyle w:val="CommentReference"/>
        </w:rPr>
        <w:commentReference w:id="12"/>
      </w:r>
    </w:p>
    <w:p w14:paraId="7C6A5E24" w14:textId="77777777" w:rsidR="00A26A48" w:rsidRPr="00E84D9E" w:rsidRDefault="00A26A48" w:rsidP="00F52E60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7AA8DAE" w14:textId="49F55C12" w:rsidR="006E492B" w:rsidRDefault="002F3BB5" w:rsidP="00F52E60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lastRenderedPageBreak/>
        <w:t></w:t>
      </w:r>
      <w:r w:rsidR="00F52E60">
        <w:rPr>
          <w:rFonts w:ascii="Arial" w:hAnsi="Arial" w:cs="Arial"/>
          <w:sz w:val="22"/>
          <w:szCs w:val="22"/>
        </w:rPr>
        <w:tab/>
      </w:r>
      <w:r w:rsidR="00A26A48" w:rsidRPr="00E84D9E">
        <w:rPr>
          <w:rFonts w:ascii="Arial" w:hAnsi="Arial" w:cs="Arial"/>
          <w:sz w:val="22"/>
          <w:szCs w:val="22"/>
        </w:rPr>
        <w:t>While on leave</w:t>
      </w:r>
      <w:r w:rsidR="00C54872">
        <w:rPr>
          <w:rFonts w:ascii="Arial" w:hAnsi="Arial" w:cs="Arial"/>
          <w:sz w:val="22"/>
          <w:szCs w:val="22"/>
        </w:rPr>
        <w:t>,</w:t>
      </w:r>
      <w:r w:rsidR="00A26A48" w:rsidRPr="00E84D9E">
        <w:rPr>
          <w:rFonts w:ascii="Arial" w:hAnsi="Arial" w:cs="Arial"/>
          <w:sz w:val="22"/>
          <w:szCs w:val="22"/>
        </w:rPr>
        <w:t xml:space="preserve"> you will be required to furnish us with periodic reports of your status and intent to return to work </w:t>
      </w:r>
      <w:r w:rsidR="007B0FE5">
        <w:rPr>
          <w:rFonts w:ascii="Arial" w:hAnsi="Arial" w:cs="Arial"/>
          <w:sz w:val="22"/>
          <w:szCs w:val="22"/>
        </w:rPr>
        <w:t xml:space="preserve">while on FMLA and/or CFRA leave. If the circumstances of your leave change enabling you to return to work earlier than the date specified, you will be required to notify </w:t>
      </w:r>
      <w:r w:rsidR="00131369">
        <w:rPr>
          <w:rFonts w:ascii="Arial" w:hAnsi="Arial" w:cs="Arial"/>
          <w:sz w:val="22"/>
          <w:szCs w:val="22"/>
        </w:rPr>
        <w:t>&lt;title or name&gt;</w:t>
      </w:r>
      <w:r w:rsidR="007B0FE5">
        <w:rPr>
          <w:rFonts w:ascii="Arial" w:hAnsi="Arial" w:cs="Arial"/>
          <w:sz w:val="22"/>
          <w:szCs w:val="22"/>
        </w:rPr>
        <w:t xml:space="preserve"> within 24 hours </w:t>
      </w:r>
      <w:commentRangeStart w:id="13"/>
      <w:r w:rsidR="007B0FE5">
        <w:rPr>
          <w:rFonts w:ascii="Arial" w:hAnsi="Arial" w:cs="Arial"/>
          <w:sz w:val="22"/>
          <w:szCs w:val="22"/>
        </w:rPr>
        <w:t>of your release to return to work</w:t>
      </w:r>
      <w:r w:rsidR="00E159D6">
        <w:rPr>
          <w:rFonts w:ascii="Arial" w:hAnsi="Arial" w:cs="Arial"/>
          <w:sz w:val="22"/>
          <w:szCs w:val="22"/>
        </w:rPr>
        <w:t>.</w:t>
      </w:r>
      <w:commentRangeEnd w:id="13"/>
      <w:r w:rsidR="000F5685">
        <w:rPr>
          <w:rStyle w:val="CommentReference"/>
        </w:rPr>
        <w:commentReference w:id="13"/>
      </w:r>
    </w:p>
    <w:p w14:paraId="050A16C5" w14:textId="77777777" w:rsidR="006E492B" w:rsidRDefault="006E492B" w:rsidP="00F52E60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F182CC6" w14:textId="77777777" w:rsidR="00A26A48" w:rsidRDefault="006E492B" w:rsidP="00F52E60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You may be required to furnish us with an additional certification if you request additional time off.</w:t>
      </w:r>
    </w:p>
    <w:p w14:paraId="0D7AA464" w14:textId="77777777" w:rsidR="00867C9E" w:rsidRDefault="00867C9E" w:rsidP="00F52E60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5013891" w14:textId="77777777" w:rsidR="003F5A19" w:rsidRPr="00E84D9E" w:rsidRDefault="002F3BB5" w:rsidP="00F52E60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t></w:t>
      </w:r>
      <w:r w:rsidR="003F5A19">
        <w:rPr>
          <w:rFonts w:ascii="Arial" w:hAnsi="Arial" w:cs="Arial"/>
          <w:sz w:val="22"/>
          <w:szCs w:val="22"/>
        </w:rPr>
        <w:t xml:space="preserve"> </w:t>
      </w:r>
      <w:r w:rsidR="00F52E60">
        <w:rPr>
          <w:rFonts w:ascii="Arial" w:hAnsi="Arial" w:cs="Arial"/>
          <w:sz w:val="22"/>
          <w:szCs w:val="22"/>
        </w:rPr>
        <w:tab/>
      </w:r>
      <w:r w:rsidR="00374B68">
        <w:rPr>
          <w:rFonts w:ascii="Arial" w:hAnsi="Arial" w:cs="Arial"/>
          <w:sz w:val="22"/>
          <w:szCs w:val="22"/>
        </w:rPr>
        <w:t>Please</w:t>
      </w:r>
      <w:r w:rsidR="003F5A19">
        <w:rPr>
          <w:rFonts w:ascii="Arial" w:hAnsi="Arial" w:cs="Arial"/>
          <w:sz w:val="22"/>
          <w:szCs w:val="22"/>
        </w:rPr>
        <w:t xml:space="preserve"> follow the </w:t>
      </w:r>
      <w:r w:rsidR="003F5A19" w:rsidRPr="003F5A19">
        <w:rPr>
          <w:rFonts w:ascii="Arial" w:hAnsi="Arial" w:cs="Arial"/>
          <w:sz w:val="22"/>
          <w:szCs w:val="22"/>
        </w:rPr>
        <w:t>organization’s regular</w:t>
      </w:r>
      <w:r w:rsidR="00023DED">
        <w:rPr>
          <w:rFonts w:ascii="Arial" w:hAnsi="Arial" w:cs="Arial"/>
          <w:sz w:val="22"/>
          <w:szCs w:val="22"/>
        </w:rPr>
        <w:t xml:space="preserve"> call-in procedures </w:t>
      </w:r>
      <w:r w:rsidR="009D59F3">
        <w:rPr>
          <w:rFonts w:ascii="Arial" w:hAnsi="Arial" w:cs="Arial"/>
          <w:sz w:val="22"/>
          <w:szCs w:val="22"/>
        </w:rPr>
        <w:t xml:space="preserve">of notifying your supervisor within </w:t>
      </w:r>
      <w:commentRangeStart w:id="14"/>
      <w:r w:rsidR="009D59F3">
        <w:rPr>
          <w:rFonts w:ascii="Arial" w:hAnsi="Arial" w:cs="Arial"/>
          <w:sz w:val="22"/>
          <w:szCs w:val="22"/>
        </w:rPr>
        <w:t xml:space="preserve">one hour </w:t>
      </w:r>
      <w:commentRangeEnd w:id="14"/>
      <w:r w:rsidR="00F6669D">
        <w:rPr>
          <w:rStyle w:val="CommentReference"/>
        </w:rPr>
        <w:commentReference w:id="14"/>
      </w:r>
      <w:r w:rsidR="009D59F3">
        <w:rPr>
          <w:rFonts w:ascii="Arial" w:hAnsi="Arial" w:cs="Arial"/>
          <w:sz w:val="22"/>
          <w:szCs w:val="22"/>
        </w:rPr>
        <w:t>of your scheduled shift</w:t>
      </w:r>
      <w:r w:rsidR="003F5A19">
        <w:rPr>
          <w:rFonts w:ascii="Arial" w:hAnsi="Arial" w:cs="Arial"/>
          <w:sz w:val="22"/>
          <w:szCs w:val="22"/>
        </w:rPr>
        <w:t xml:space="preserve"> to report any absence related to any required intermittent leave.</w:t>
      </w:r>
    </w:p>
    <w:p w14:paraId="0AE3DAE9" w14:textId="77777777" w:rsidR="00A26A48" w:rsidRPr="00E84D9E" w:rsidRDefault="00A26A48" w:rsidP="00A3098F">
      <w:pPr>
        <w:tabs>
          <w:tab w:val="left" w:pos="-180"/>
        </w:tabs>
        <w:jc w:val="both"/>
        <w:rPr>
          <w:rFonts w:ascii="Arial" w:hAnsi="Arial" w:cs="Arial"/>
          <w:b/>
          <w:sz w:val="22"/>
          <w:szCs w:val="22"/>
        </w:rPr>
      </w:pPr>
    </w:p>
    <w:p w14:paraId="6251D404" w14:textId="77777777" w:rsidR="00A26A48" w:rsidRPr="00E84D9E" w:rsidRDefault="0043459C" w:rsidP="00A3098F">
      <w:pPr>
        <w:jc w:val="both"/>
        <w:rPr>
          <w:rFonts w:ascii="Arial" w:hAnsi="Arial" w:cs="Arial"/>
          <w:sz w:val="22"/>
          <w:szCs w:val="22"/>
        </w:rPr>
      </w:pPr>
      <w:r w:rsidRPr="0043459C">
        <w:rPr>
          <w:rFonts w:ascii="Arial" w:hAnsi="Arial" w:cs="Arial"/>
          <w:sz w:val="22"/>
          <w:szCs w:val="22"/>
        </w:rPr>
        <w:t>Yo</w:t>
      </w:r>
      <w:r w:rsidR="00A26A48" w:rsidRPr="00E84D9E">
        <w:rPr>
          <w:rFonts w:ascii="Arial" w:hAnsi="Arial" w:cs="Arial"/>
          <w:sz w:val="22"/>
          <w:szCs w:val="22"/>
        </w:rPr>
        <w:t xml:space="preserve">u will have the following </w:t>
      </w:r>
      <w:r w:rsidR="00A26A48" w:rsidRPr="00E84D9E">
        <w:rPr>
          <w:rFonts w:ascii="Arial" w:hAnsi="Arial" w:cs="Arial"/>
          <w:b/>
          <w:sz w:val="22"/>
          <w:szCs w:val="22"/>
        </w:rPr>
        <w:t>rights</w:t>
      </w:r>
      <w:r w:rsidR="00A26A48" w:rsidRPr="00E84D9E">
        <w:rPr>
          <w:rFonts w:ascii="Arial" w:hAnsi="Arial" w:cs="Arial"/>
          <w:sz w:val="22"/>
          <w:szCs w:val="22"/>
        </w:rPr>
        <w:t xml:space="preserve"> while on leave: </w:t>
      </w:r>
    </w:p>
    <w:p w14:paraId="783F8035" w14:textId="77777777" w:rsidR="00A26A48" w:rsidRPr="00E84D9E" w:rsidRDefault="00A26A48" w:rsidP="00A3098F">
      <w:pPr>
        <w:jc w:val="both"/>
        <w:rPr>
          <w:rFonts w:ascii="Arial" w:hAnsi="Arial" w:cs="Arial"/>
          <w:sz w:val="22"/>
          <w:szCs w:val="22"/>
        </w:rPr>
      </w:pPr>
    </w:p>
    <w:p w14:paraId="37265A87" w14:textId="29D39233" w:rsidR="00A26A48" w:rsidRPr="002A5161" w:rsidRDefault="00A26A48" w:rsidP="00A3098F">
      <w:pPr>
        <w:widowControl/>
        <w:numPr>
          <w:ilvl w:val="0"/>
          <w:numId w:val="42"/>
        </w:numPr>
        <w:tabs>
          <w:tab w:val="clear" w:pos="1800"/>
          <w:tab w:val="num" w:pos="-360"/>
        </w:tabs>
        <w:autoSpaceDE/>
        <w:autoSpaceDN/>
        <w:adjustRightInd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E84D9E">
        <w:rPr>
          <w:rFonts w:ascii="Arial" w:hAnsi="Arial" w:cs="Arial"/>
          <w:sz w:val="22"/>
          <w:szCs w:val="22"/>
        </w:rPr>
        <w:t>You have a right</w:t>
      </w:r>
      <w:r w:rsidR="00F6669D">
        <w:rPr>
          <w:rFonts w:ascii="Arial" w:hAnsi="Arial" w:cs="Arial"/>
          <w:sz w:val="22"/>
          <w:szCs w:val="22"/>
        </w:rPr>
        <w:t xml:space="preserve"> under the Family and Medical Leave Act or the California Family Rights Ac</w:t>
      </w:r>
      <w:r w:rsidR="00D63631">
        <w:rPr>
          <w:rFonts w:ascii="Arial" w:hAnsi="Arial" w:cs="Arial"/>
          <w:sz w:val="22"/>
          <w:szCs w:val="22"/>
        </w:rPr>
        <w:t>t</w:t>
      </w:r>
      <w:r w:rsidR="00F6669D">
        <w:rPr>
          <w:rFonts w:ascii="Arial" w:hAnsi="Arial" w:cs="Arial"/>
          <w:sz w:val="22"/>
          <w:szCs w:val="22"/>
        </w:rPr>
        <w:t xml:space="preserve"> for leave</w:t>
      </w:r>
      <w:r w:rsidR="00605434">
        <w:rPr>
          <w:rFonts w:ascii="Arial" w:hAnsi="Arial" w:cs="Arial"/>
          <w:sz w:val="22"/>
          <w:szCs w:val="22"/>
        </w:rPr>
        <w:t xml:space="preserve"> </w:t>
      </w:r>
      <w:r w:rsidRPr="00E84D9E">
        <w:rPr>
          <w:rFonts w:ascii="Arial" w:hAnsi="Arial" w:cs="Arial"/>
          <w:sz w:val="22"/>
          <w:szCs w:val="22"/>
        </w:rPr>
        <w:t>up to 12 weeks of unpaid leave in a 12</w:t>
      </w:r>
      <w:r w:rsidR="00530B2C">
        <w:rPr>
          <w:rFonts w:ascii="Arial" w:hAnsi="Arial" w:cs="Arial"/>
          <w:sz w:val="22"/>
          <w:szCs w:val="22"/>
        </w:rPr>
        <w:t>-</w:t>
      </w:r>
      <w:r w:rsidRPr="00E84D9E">
        <w:rPr>
          <w:rFonts w:ascii="Arial" w:hAnsi="Arial" w:cs="Arial"/>
          <w:sz w:val="22"/>
          <w:szCs w:val="22"/>
        </w:rPr>
        <w:t xml:space="preserve">month period </w:t>
      </w:r>
      <w:r w:rsidR="002D67CF">
        <w:rPr>
          <w:rFonts w:ascii="Arial" w:hAnsi="Arial" w:cs="Arial"/>
          <w:sz w:val="22"/>
          <w:szCs w:val="22"/>
        </w:rPr>
        <w:t xml:space="preserve">which is </w:t>
      </w:r>
      <w:r w:rsidR="009177B3" w:rsidRPr="00E84D9E">
        <w:rPr>
          <w:rFonts w:ascii="Arial" w:hAnsi="Arial" w:cs="Arial"/>
          <w:sz w:val="22"/>
          <w:szCs w:val="22"/>
        </w:rPr>
        <w:t>calculated based</w:t>
      </w:r>
      <w:r w:rsidR="002D67CF">
        <w:rPr>
          <w:rFonts w:ascii="Arial" w:hAnsi="Arial" w:cs="Arial"/>
          <w:sz w:val="22"/>
          <w:szCs w:val="22"/>
        </w:rPr>
        <w:t xml:space="preserve"> on the </w:t>
      </w:r>
      <w:commentRangeStart w:id="15"/>
      <w:r w:rsidR="002D67CF">
        <w:rPr>
          <w:rFonts w:ascii="Arial" w:hAnsi="Arial" w:cs="Arial"/>
          <w:sz w:val="22"/>
          <w:szCs w:val="22"/>
        </w:rPr>
        <w:t>“rolling” 12</w:t>
      </w:r>
      <w:r w:rsidR="00530B2C">
        <w:rPr>
          <w:rFonts w:ascii="Arial" w:hAnsi="Arial" w:cs="Arial"/>
          <w:sz w:val="22"/>
          <w:szCs w:val="22"/>
        </w:rPr>
        <w:t>-</w:t>
      </w:r>
      <w:r w:rsidR="002D67CF">
        <w:rPr>
          <w:rFonts w:ascii="Arial" w:hAnsi="Arial" w:cs="Arial"/>
          <w:sz w:val="22"/>
          <w:szCs w:val="22"/>
        </w:rPr>
        <w:t xml:space="preserve">month period measured backward </w:t>
      </w:r>
      <w:commentRangeEnd w:id="15"/>
      <w:r w:rsidR="00655F5D">
        <w:rPr>
          <w:rStyle w:val="CommentReference"/>
        </w:rPr>
        <w:commentReference w:id="15"/>
      </w:r>
      <w:r w:rsidR="002D67CF">
        <w:rPr>
          <w:rFonts w:ascii="Arial" w:hAnsi="Arial" w:cs="Arial"/>
          <w:sz w:val="22"/>
          <w:szCs w:val="22"/>
        </w:rPr>
        <w:t xml:space="preserve">from the </w:t>
      </w:r>
      <w:r w:rsidR="009177B3">
        <w:rPr>
          <w:rFonts w:ascii="Arial" w:hAnsi="Arial" w:cs="Arial"/>
          <w:sz w:val="22"/>
          <w:szCs w:val="22"/>
        </w:rPr>
        <w:t>date you</w:t>
      </w:r>
      <w:r w:rsidR="004B25CE">
        <w:rPr>
          <w:rFonts w:ascii="Arial" w:hAnsi="Arial" w:cs="Arial"/>
          <w:sz w:val="22"/>
          <w:szCs w:val="22"/>
        </w:rPr>
        <w:t xml:space="preserve"> use</w:t>
      </w:r>
      <w:r w:rsidR="002D67CF">
        <w:rPr>
          <w:rFonts w:ascii="Arial" w:hAnsi="Arial" w:cs="Arial"/>
          <w:sz w:val="22"/>
          <w:szCs w:val="22"/>
        </w:rPr>
        <w:t xml:space="preserve"> any Family and Medical Leave</w:t>
      </w:r>
      <w:r w:rsidR="004B271F">
        <w:rPr>
          <w:rFonts w:ascii="Arial" w:hAnsi="Arial" w:cs="Arial"/>
          <w:sz w:val="22"/>
          <w:szCs w:val="22"/>
        </w:rPr>
        <w:t xml:space="preserve"> or California Family Rights Act Leave</w:t>
      </w:r>
      <w:r w:rsidR="00F6669D">
        <w:rPr>
          <w:rFonts w:ascii="Arial" w:hAnsi="Arial" w:cs="Arial"/>
          <w:sz w:val="22"/>
          <w:szCs w:val="22"/>
        </w:rPr>
        <w:t>, if approved</w:t>
      </w:r>
      <w:r w:rsidR="002D67CF">
        <w:rPr>
          <w:rFonts w:ascii="Arial" w:hAnsi="Arial" w:cs="Arial"/>
          <w:sz w:val="22"/>
          <w:szCs w:val="22"/>
        </w:rPr>
        <w:t>.</w:t>
      </w:r>
    </w:p>
    <w:p w14:paraId="556BCED3" w14:textId="77777777" w:rsidR="000D3C44" w:rsidRPr="002A5161" w:rsidRDefault="000D3C44" w:rsidP="00A3098F">
      <w:pPr>
        <w:widowControl/>
        <w:autoSpaceDE/>
        <w:autoSpaceDN/>
        <w:adjustRightInd/>
        <w:jc w:val="both"/>
        <w:rPr>
          <w:rFonts w:ascii="Arial" w:hAnsi="Arial" w:cs="Arial"/>
          <w:b/>
          <w:sz w:val="22"/>
          <w:szCs w:val="22"/>
        </w:rPr>
      </w:pPr>
    </w:p>
    <w:p w14:paraId="23EA5011" w14:textId="77777777" w:rsidR="00A26A48" w:rsidRDefault="00A26A48" w:rsidP="00A3098F">
      <w:pPr>
        <w:widowControl/>
        <w:numPr>
          <w:ilvl w:val="0"/>
          <w:numId w:val="42"/>
        </w:numPr>
        <w:tabs>
          <w:tab w:val="clear" w:pos="1800"/>
          <w:tab w:val="num" w:pos="-270"/>
        </w:tabs>
        <w:autoSpaceDE/>
        <w:autoSpaceDN/>
        <w:adjustRightInd/>
        <w:ind w:left="720" w:hanging="720"/>
        <w:jc w:val="both"/>
        <w:rPr>
          <w:rFonts w:ascii="Arial" w:hAnsi="Arial" w:cs="Arial"/>
          <w:sz w:val="22"/>
          <w:szCs w:val="22"/>
        </w:rPr>
      </w:pPr>
      <w:r w:rsidRPr="00E84D9E">
        <w:rPr>
          <w:rFonts w:ascii="Arial" w:hAnsi="Arial" w:cs="Arial"/>
          <w:sz w:val="22"/>
          <w:szCs w:val="22"/>
        </w:rPr>
        <w:t>You have a right under the FMLA</w:t>
      </w:r>
      <w:r w:rsidR="00C54872">
        <w:rPr>
          <w:rFonts w:ascii="Arial" w:hAnsi="Arial" w:cs="Arial"/>
          <w:sz w:val="22"/>
          <w:szCs w:val="22"/>
        </w:rPr>
        <w:t xml:space="preserve"> </w:t>
      </w:r>
      <w:r w:rsidR="007F6DB6">
        <w:rPr>
          <w:rFonts w:ascii="Arial" w:hAnsi="Arial" w:cs="Arial"/>
          <w:sz w:val="22"/>
          <w:szCs w:val="22"/>
        </w:rPr>
        <w:t>to</w:t>
      </w:r>
      <w:r w:rsidR="007F6DB6" w:rsidRPr="00E84D9E">
        <w:rPr>
          <w:rFonts w:ascii="Arial" w:hAnsi="Arial" w:cs="Arial"/>
          <w:sz w:val="22"/>
          <w:szCs w:val="22"/>
        </w:rPr>
        <w:t xml:space="preserve"> </w:t>
      </w:r>
      <w:r w:rsidRPr="00E84D9E">
        <w:rPr>
          <w:rFonts w:ascii="Arial" w:hAnsi="Arial" w:cs="Arial"/>
          <w:sz w:val="22"/>
          <w:szCs w:val="22"/>
        </w:rPr>
        <w:t>up to 26 weeks of unpaid leave in a single 12</w:t>
      </w:r>
      <w:r w:rsidR="00530B2C">
        <w:rPr>
          <w:rFonts w:ascii="Arial" w:hAnsi="Arial" w:cs="Arial"/>
          <w:sz w:val="22"/>
          <w:szCs w:val="22"/>
        </w:rPr>
        <w:t>-</w:t>
      </w:r>
      <w:r w:rsidRPr="00E84D9E">
        <w:rPr>
          <w:rFonts w:ascii="Arial" w:hAnsi="Arial" w:cs="Arial"/>
          <w:sz w:val="22"/>
          <w:szCs w:val="22"/>
        </w:rPr>
        <w:t xml:space="preserve">month period to care for a covered servicemember with a serious injury or illness. </w:t>
      </w:r>
      <w:r w:rsidR="00F8045C">
        <w:rPr>
          <w:rFonts w:ascii="Arial" w:hAnsi="Arial" w:cs="Arial"/>
          <w:sz w:val="22"/>
          <w:szCs w:val="22"/>
        </w:rPr>
        <w:t xml:space="preserve"> </w:t>
      </w:r>
      <w:r w:rsidR="000C7DC7">
        <w:rPr>
          <w:rFonts w:ascii="Arial" w:hAnsi="Arial" w:cs="Arial"/>
          <w:sz w:val="22"/>
          <w:szCs w:val="22"/>
        </w:rPr>
        <w:t>The 12</w:t>
      </w:r>
      <w:r w:rsidR="00530B2C">
        <w:rPr>
          <w:rFonts w:ascii="Arial" w:hAnsi="Arial" w:cs="Arial"/>
          <w:sz w:val="22"/>
          <w:szCs w:val="22"/>
        </w:rPr>
        <w:t>-</w:t>
      </w:r>
      <w:r w:rsidR="000C7DC7">
        <w:rPr>
          <w:rFonts w:ascii="Arial" w:hAnsi="Arial" w:cs="Arial"/>
          <w:sz w:val="22"/>
          <w:szCs w:val="22"/>
        </w:rPr>
        <w:t>month period begins on the first day of leave.</w:t>
      </w:r>
    </w:p>
    <w:p w14:paraId="6F0E66BA" w14:textId="77777777" w:rsidR="00906351" w:rsidRDefault="00906351" w:rsidP="00906351">
      <w:pPr>
        <w:pStyle w:val="ListParagraph"/>
        <w:rPr>
          <w:rFonts w:ascii="Arial" w:hAnsi="Arial" w:cs="Arial"/>
          <w:sz w:val="22"/>
          <w:szCs w:val="22"/>
        </w:rPr>
      </w:pPr>
    </w:p>
    <w:p w14:paraId="1687E383" w14:textId="77777777" w:rsidR="004343BC" w:rsidRDefault="00A26A48" w:rsidP="00A3098F">
      <w:pPr>
        <w:widowControl/>
        <w:numPr>
          <w:ilvl w:val="0"/>
          <w:numId w:val="42"/>
        </w:numPr>
        <w:tabs>
          <w:tab w:val="clear" w:pos="1800"/>
          <w:tab w:val="num" w:pos="-270"/>
        </w:tabs>
        <w:autoSpaceDE/>
        <w:autoSpaceDN/>
        <w:adjustRightInd/>
        <w:ind w:left="720" w:hanging="720"/>
        <w:jc w:val="both"/>
        <w:rPr>
          <w:rFonts w:ascii="Arial" w:hAnsi="Arial" w:cs="Arial"/>
          <w:sz w:val="22"/>
          <w:szCs w:val="22"/>
        </w:rPr>
      </w:pPr>
      <w:r w:rsidRPr="0085239B">
        <w:rPr>
          <w:rFonts w:ascii="Arial" w:hAnsi="Arial" w:cs="Arial"/>
          <w:sz w:val="22"/>
          <w:szCs w:val="22"/>
        </w:rPr>
        <w:t xml:space="preserve">Your health benefits must be maintained </w:t>
      </w:r>
      <w:r w:rsidR="00774519" w:rsidRPr="0085239B">
        <w:rPr>
          <w:rFonts w:ascii="Arial" w:hAnsi="Arial" w:cs="Arial"/>
          <w:sz w:val="22"/>
          <w:szCs w:val="22"/>
        </w:rPr>
        <w:t xml:space="preserve">under the same conditions as if you continued to work </w:t>
      </w:r>
      <w:r w:rsidRPr="0085239B">
        <w:rPr>
          <w:rFonts w:ascii="Arial" w:hAnsi="Arial" w:cs="Arial"/>
          <w:sz w:val="22"/>
          <w:szCs w:val="22"/>
        </w:rPr>
        <w:t xml:space="preserve">during any period of unpaid leave </w:t>
      </w:r>
      <w:r w:rsidR="00867C9E" w:rsidRPr="0085239B">
        <w:rPr>
          <w:rFonts w:ascii="Arial" w:hAnsi="Arial" w:cs="Arial"/>
          <w:sz w:val="22"/>
          <w:szCs w:val="22"/>
        </w:rPr>
        <w:t xml:space="preserve">up to 12 weeks </w:t>
      </w:r>
      <w:r w:rsidRPr="0085239B">
        <w:rPr>
          <w:rFonts w:ascii="Arial" w:hAnsi="Arial" w:cs="Arial"/>
          <w:sz w:val="22"/>
          <w:szCs w:val="22"/>
        </w:rPr>
        <w:t xml:space="preserve">under </w:t>
      </w:r>
      <w:r w:rsidR="00774519" w:rsidRPr="0085239B">
        <w:rPr>
          <w:rFonts w:ascii="Arial" w:hAnsi="Arial" w:cs="Arial"/>
          <w:sz w:val="22"/>
          <w:szCs w:val="22"/>
        </w:rPr>
        <w:t>FMLA</w:t>
      </w:r>
      <w:r w:rsidR="00212254" w:rsidRPr="0085239B">
        <w:rPr>
          <w:rFonts w:ascii="Arial" w:hAnsi="Arial" w:cs="Arial"/>
          <w:sz w:val="22"/>
          <w:szCs w:val="22"/>
        </w:rPr>
        <w:t xml:space="preserve"> or CFRA</w:t>
      </w:r>
      <w:r w:rsidR="0085239B">
        <w:rPr>
          <w:rFonts w:ascii="Arial" w:hAnsi="Arial" w:cs="Arial"/>
          <w:sz w:val="22"/>
          <w:szCs w:val="22"/>
        </w:rPr>
        <w:t>.</w:t>
      </w:r>
    </w:p>
    <w:p w14:paraId="762FC877" w14:textId="77777777" w:rsidR="0085239B" w:rsidRPr="0085239B" w:rsidRDefault="0085239B" w:rsidP="0085239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222A800F" w14:textId="77777777" w:rsidR="00A26A48" w:rsidRDefault="00A26A48" w:rsidP="00A3098F">
      <w:pPr>
        <w:widowControl/>
        <w:numPr>
          <w:ilvl w:val="0"/>
          <w:numId w:val="42"/>
        </w:numPr>
        <w:tabs>
          <w:tab w:val="clear" w:pos="1800"/>
          <w:tab w:val="num" w:pos="-270"/>
        </w:tabs>
        <w:autoSpaceDE/>
        <w:autoSpaceDN/>
        <w:adjustRightInd/>
        <w:ind w:left="720" w:hanging="720"/>
        <w:jc w:val="both"/>
        <w:rPr>
          <w:rFonts w:ascii="Arial" w:hAnsi="Arial" w:cs="Arial"/>
          <w:sz w:val="22"/>
          <w:szCs w:val="22"/>
        </w:rPr>
      </w:pPr>
      <w:r w:rsidRPr="00E84D9E">
        <w:rPr>
          <w:rFonts w:ascii="Arial" w:hAnsi="Arial" w:cs="Arial"/>
          <w:sz w:val="22"/>
          <w:szCs w:val="22"/>
        </w:rPr>
        <w:t xml:space="preserve">You must be reinstated to the same or an equivalent job with the same pay, benefits, and terms and conditions of employment on your return from </w:t>
      </w:r>
      <w:r w:rsidR="00F52E60">
        <w:rPr>
          <w:rFonts w:ascii="Arial" w:hAnsi="Arial" w:cs="Arial"/>
          <w:sz w:val="22"/>
          <w:szCs w:val="22"/>
        </w:rPr>
        <w:t>qualified</w:t>
      </w:r>
      <w:r w:rsidRPr="00E84D9E">
        <w:rPr>
          <w:rFonts w:ascii="Arial" w:hAnsi="Arial" w:cs="Arial"/>
          <w:sz w:val="22"/>
          <w:szCs w:val="22"/>
        </w:rPr>
        <w:t xml:space="preserve"> leave. </w:t>
      </w:r>
      <w:r w:rsidR="00AD0D18">
        <w:rPr>
          <w:rFonts w:ascii="Arial" w:hAnsi="Arial" w:cs="Arial"/>
          <w:sz w:val="22"/>
          <w:szCs w:val="22"/>
        </w:rPr>
        <w:t xml:space="preserve"> </w:t>
      </w:r>
      <w:r w:rsidRPr="00E84D9E">
        <w:rPr>
          <w:rFonts w:ascii="Arial" w:hAnsi="Arial" w:cs="Arial"/>
          <w:sz w:val="22"/>
          <w:szCs w:val="22"/>
        </w:rPr>
        <w:t xml:space="preserve">(If your leave extends beyond the end of your </w:t>
      </w:r>
      <w:r w:rsidR="00F52E60">
        <w:rPr>
          <w:rFonts w:ascii="Arial" w:hAnsi="Arial" w:cs="Arial"/>
          <w:sz w:val="22"/>
          <w:szCs w:val="22"/>
        </w:rPr>
        <w:t>qualified leave</w:t>
      </w:r>
      <w:r w:rsidRPr="00E84D9E">
        <w:rPr>
          <w:rFonts w:ascii="Arial" w:hAnsi="Arial" w:cs="Arial"/>
          <w:sz w:val="22"/>
          <w:szCs w:val="22"/>
        </w:rPr>
        <w:t xml:space="preserve"> entitlement, you do not have </w:t>
      </w:r>
      <w:r w:rsidR="00F6669D">
        <w:rPr>
          <w:rFonts w:ascii="Arial" w:hAnsi="Arial" w:cs="Arial"/>
          <w:sz w:val="22"/>
          <w:szCs w:val="22"/>
        </w:rPr>
        <w:t>reinstatement</w:t>
      </w:r>
      <w:r w:rsidR="00F6669D" w:rsidRPr="00E84D9E">
        <w:rPr>
          <w:rFonts w:ascii="Arial" w:hAnsi="Arial" w:cs="Arial"/>
          <w:sz w:val="22"/>
          <w:szCs w:val="22"/>
        </w:rPr>
        <w:t xml:space="preserve"> </w:t>
      </w:r>
      <w:r w:rsidRPr="00E84D9E">
        <w:rPr>
          <w:rFonts w:ascii="Arial" w:hAnsi="Arial" w:cs="Arial"/>
          <w:sz w:val="22"/>
          <w:szCs w:val="22"/>
        </w:rPr>
        <w:t xml:space="preserve">rights under </w:t>
      </w:r>
      <w:r w:rsidR="00F52E60">
        <w:rPr>
          <w:rFonts w:ascii="Arial" w:hAnsi="Arial" w:cs="Arial"/>
          <w:sz w:val="22"/>
          <w:szCs w:val="22"/>
        </w:rPr>
        <w:t>the law</w:t>
      </w:r>
      <w:r w:rsidRPr="00E84D9E">
        <w:rPr>
          <w:rFonts w:ascii="Arial" w:hAnsi="Arial" w:cs="Arial"/>
          <w:sz w:val="22"/>
          <w:szCs w:val="22"/>
        </w:rPr>
        <w:t xml:space="preserve">.) </w:t>
      </w:r>
    </w:p>
    <w:p w14:paraId="537F789E" w14:textId="77777777" w:rsidR="002A3582" w:rsidRDefault="002A3582" w:rsidP="002A3582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5C4335F0" w14:textId="77777777" w:rsidR="00A26A48" w:rsidRDefault="00A26A48" w:rsidP="00A3098F">
      <w:pPr>
        <w:widowControl/>
        <w:numPr>
          <w:ilvl w:val="0"/>
          <w:numId w:val="42"/>
        </w:numPr>
        <w:tabs>
          <w:tab w:val="clear" w:pos="1800"/>
          <w:tab w:val="num" w:pos="-270"/>
        </w:tabs>
        <w:autoSpaceDE/>
        <w:autoSpaceDN/>
        <w:adjustRightInd/>
        <w:ind w:left="720" w:hanging="720"/>
        <w:jc w:val="both"/>
        <w:rPr>
          <w:rFonts w:ascii="Arial" w:hAnsi="Arial" w:cs="Arial"/>
          <w:sz w:val="22"/>
          <w:szCs w:val="22"/>
        </w:rPr>
      </w:pPr>
      <w:r w:rsidRPr="00E84D9E">
        <w:rPr>
          <w:rFonts w:ascii="Arial" w:hAnsi="Arial" w:cs="Arial"/>
          <w:sz w:val="22"/>
          <w:szCs w:val="22"/>
        </w:rPr>
        <w:t xml:space="preserve">If you do not return to work following </w:t>
      </w:r>
      <w:r w:rsidR="00F52E60">
        <w:rPr>
          <w:rFonts w:ascii="Arial" w:hAnsi="Arial" w:cs="Arial"/>
          <w:sz w:val="22"/>
          <w:szCs w:val="22"/>
        </w:rPr>
        <w:t>qualified</w:t>
      </w:r>
      <w:r w:rsidRPr="00E84D9E">
        <w:rPr>
          <w:rFonts w:ascii="Arial" w:hAnsi="Arial" w:cs="Arial"/>
          <w:sz w:val="22"/>
          <w:szCs w:val="22"/>
        </w:rPr>
        <w:t xml:space="preserve"> leave for a reason other than</w:t>
      </w:r>
      <w:r w:rsidR="0078014E">
        <w:rPr>
          <w:rFonts w:ascii="Arial" w:hAnsi="Arial" w:cs="Arial"/>
          <w:sz w:val="22"/>
          <w:szCs w:val="22"/>
        </w:rPr>
        <w:t>:</w:t>
      </w:r>
      <w:r w:rsidRPr="00E84D9E">
        <w:rPr>
          <w:rFonts w:ascii="Arial" w:hAnsi="Arial" w:cs="Arial"/>
          <w:sz w:val="22"/>
          <w:szCs w:val="22"/>
        </w:rPr>
        <w:t xml:space="preserve"> </w:t>
      </w:r>
      <w:r w:rsidR="001C5314">
        <w:rPr>
          <w:rFonts w:ascii="Arial" w:hAnsi="Arial" w:cs="Arial"/>
          <w:sz w:val="22"/>
          <w:szCs w:val="22"/>
        </w:rPr>
        <w:t>(</w:t>
      </w:r>
      <w:r w:rsidRPr="00E84D9E">
        <w:rPr>
          <w:rFonts w:ascii="Arial" w:hAnsi="Arial" w:cs="Arial"/>
          <w:sz w:val="22"/>
          <w:szCs w:val="22"/>
        </w:rPr>
        <w:t xml:space="preserve">1) the continuation, recurrence, or onset of a serious health condition which would entitle you to </w:t>
      </w:r>
      <w:r w:rsidR="00F52E60">
        <w:rPr>
          <w:rFonts w:ascii="Arial" w:hAnsi="Arial" w:cs="Arial"/>
          <w:sz w:val="22"/>
          <w:szCs w:val="22"/>
        </w:rPr>
        <w:t>qualified</w:t>
      </w:r>
      <w:r w:rsidRPr="00E84D9E">
        <w:rPr>
          <w:rFonts w:ascii="Arial" w:hAnsi="Arial" w:cs="Arial"/>
          <w:sz w:val="22"/>
          <w:szCs w:val="22"/>
        </w:rPr>
        <w:t xml:space="preserve"> leave; </w:t>
      </w:r>
      <w:r w:rsidR="001C5314">
        <w:rPr>
          <w:rFonts w:ascii="Arial" w:hAnsi="Arial" w:cs="Arial"/>
          <w:sz w:val="22"/>
          <w:szCs w:val="22"/>
        </w:rPr>
        <w:t>(</w:t>
      </w:r>
      <w:r w:rsidRPr="00E84D9E">
        <w:rPr>
          <w:rFonts w:ascii="Arial" w:hAnsi="Arial" w:cs="Arial"/>
          <w:sz w:val="22"/>
          <w:szCs w:val="22"/>
        </w:rPr>
        <w:t xml:space="preserve">2) the continuation, recurrence, or onset of a covered servicemember's serious injury or illness which would entitle you to </w:t>
      </w:r>
      <w:r w:rsidR="00F52E60">
        <w:rPr>
          <w:rFonts w:ascii="Arial" w:hAnsi="Arial" w:cs="Arial"/>
          <w:sz w:val="22"/>
          <w:szCs w:val="22"/>
        </w:rPr>
        <w:t>qualified</w:t>
      </w:r>
      <w:r w:rsidRPr="00E84D9E">
        <w:rPr>
          <w:rFonts w:ascii="Arial" w:hAnsi="Arial" w:cs="Arial"/>
          <w:sz w:val="22"/>
          <w:szCs w:val="22"/>
        </w:rPr>
        <w:t xml:space="preserve"> leave; or </w:t>
      </w:r>
      <w:r w:rsidR="001C5314">
        <w:rPr>
          <w:rFonts w:ascii="Arial" w:hAnsi="Arial" w:cs="Arial"/>
          <w:sz w:val="22"/>
          <w:szCs w:val="22"/>
        </w:rPr>
        <w:t>(</w:t>
      </w:r>
      <w:r w:rsidRPr="00E84D9E">
        <w:rPr>
          <w:rFonts w:ascii="Arial" w:hAnsi="Arial" w:cs="Arial"/>
          <w:sz w:val="22"/>
          <w:szCs w:val="22"/>
        </w:rPr>
        <w:t xml:space="preserve">3) other circumstances beyond your control, you may be required to reimburse </w:t>
      </w:r>
      <w:r w:rsidR="00867C9E">
        <w:rPr>
          <w:rFonts w:ascii="Arial" w:hAnsi="Arial" w:cs="Arial"/>
          <w:sz w:val="22"/>
          <w:szCs w:val="22"/>
        </w:rPr>
        <w:t>the organization</w:t>
      </w:r>
      <w:r w:rsidRPr="00E84D9E">
        <w:rPr>
          <w:rFonts w:ascii="Arial" w:hAnsi="Arial" w:cs="Arial"/>
          <w:sz w:val="22"/>
          <w:szCs w:val="22"/>
        </w:rPr>
        <w:t xml:space="preserve"> for our share of health insurance premiums paid on your behalf during your </w:t>
      </w:r>
      <w:r w:rsidR="00F52E60">
        <w:rPr>
          <w:rFonts w:ascii="Arial" w:hAnsi="Arial" w:cs="Arial"/>
          <w:sz w:val="22"/>
          <w:szCs w:val="22"/>
        </w:rPr>
        <w:t>qualified</w:t>
      </w:r>
      <w:r w:rsidRPr="00E84D9E">
        <w:rPr>
          <w:rFonts w:ascii="Arial" w:hAnsi="Arial" w:cs="Arial"/>
          <w:sz w:val="22"/>
          <w:szCs w:val="22"/>
        </w:rPr>
        <w:t xml:space="preserve"> leave. </w:t>
      </w:r>
    </w:p>
    <w:p w14:paraId="197931A6" w14:textId="77777777" w:rsidR="004343BC" w:rsidRPr="00E84D9E" w:rsidRDefault="004343BC" w:rsidP="00A3098F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597271A3" w14:textId="3BF7C71E" w:rsidR="00A26A48" w:rsidRPr="00E84D9E" w:rsidRDefault="00A26A48" w:rsidP="00A3098F">
      <w:pPr>
        <w:widowControl/>
        <w:numPr>
          <w:ilvl w:val="0"/>
          <w:numId w:val="42"/>
        </w:numPr>
        <w:tabs>
          <w:tab w:val="clear" w:pos="1800"/>
          <w:tab w:val="num" w:pos="-270"/>
          <w:tab w:val="left" w:pos="720"/>
          <w:tab w:val="left" w:pos="1260"/>
          <w:tab w:val="left" w:pos="2970"/>
          <w:tab w:val="left" w:pos="3510"/>
          <w:tab w:val="left" w:pos="7020"/>
          <w:tab w:val="left" w:pos="7560"/>
          <w:tab w:val="left" w:pos="8100"/>
          <w:tab w:val="left" w:pos="8640"/>
        </w:tabs>
        <w:autoSpaceDE/>
        <w:autoSpaceDN/>
        <w:adjustRightInd/>
        <w:ind w:left="720" w:hanging="720"/>
        <w:jc w:val="both"/>
        <w:rPr>
          <w:rFonts w:ascii="Arial" w:hAnsi="Arial" w:cs="Arial"/>
          <w:sz w:val="22"/>
          <w:szCs w:val="22"/>
        </w:rPr>
      </w:pPr>
      <w:r w:rsidRPr="00E84D9E">
        <w:rPr>
          <w:rFonts w:ascii="Arial" w:hAnsi="Arial" w:cs="Arial"/>
          <w:sz w:val="22"/>
          <w:szCs w:val="22"/>
        </w:rPr>
        <w:t>If we have not informed you above that you must use accrued</w:t>
      </w:r>
      <w:r w:rsidR="002A5161">
        <w:rPr>
          <w:rFonts w:ascii="Arial" w:hAnsi="Arial" w:cs="Arial"/>
          <w:sz w:val="22"/>
          <w:szCs w:val="22"/>
        </w:rPr>
        <w:t>, unused</w:t>
      </w:r>
      <w:r w:rsidRPr="00E84D9E">
        <w:rPr>
          <w:rFonts w:ascii="Arial" w:hAnsi="Arial" w:cs="Arial"/>
          <w:sz w:val="22"/>
          <w:szCs w:val="22"/>
        </w:rPr>
        <w:t xml:space="preserve"> paid leave while taking your unpaid </w:t>
      </w:r>
      <w:r w:rsidR="00F52E60">
        <w:rPr>
          <w:rFonts w:ascii="Arial" w:hAnsi="Arial" w:cs="Arial"/>
          <w:sz w:val="22"/>
          <w:szCs w:val="22"/>
        </w:rPr>
        <w:t>qualified</w:t>
      </w:r>
      <w:r w:rsidRPr="00E84D9E">
        <w:rPr>
          <w:rFonts w:ascii="Arial" w:hAnsi="Arial" w:cs="Arial"/>
          <w:sz w:val="22"/>
          <w:szCs w:val="22"/>
        </w:rPr>
        <w:t xml:space="preserve"> leave, you have the right to </w:t>
      </w:r>
      <w:r w:rsidR="007F6DB6">
        <w:rPr>
          <w:rFonts w:ascii="Arial" w:hAnsi="Arial" w:cs="Arial"/>
          <w:sz w:val="22"/>
          <w:szCs w:val="22"/>
        </w:rPr>
        <w:t>take</w:t>
      </w:r>
      <w:r w:rsidR="007F6DB6" w:rsidRPr="00E84D9E">
        <w:rPr>
          <w:rFonts w:ascii="Arial" w:hAnsi="Arial" w:cs="Arial"/>
          <w:sz w:val="22"/>
          <w:szCs w:val="22"/>
        </w:rPr>
        <w:t xml:space="preserve"> </w:t>
      </w:r>
      <w:r w:rsidR="00374B68">
        <w:rPr>
          <w:rFonts w:ascii="Arial" w:hAnsi="Arial" w:cs="Arial"/>
          <w:sz w:val="22"/>
          <w:szCs w:val="22"/>
        </w:rPr>
        <w:t xml:space="preserve">accrued, unused </w:t>
      </w:r>
      <w:commentRangeStart w:id="16"/>
      <w:r w:rsidR="00267167">
        <w:t></w:t>
      </w:r>
      <w:r w:rsidR="00267167" w:rsidRPr="00267167">
        <w:rPr>
          <w:rFonts w:ascii="Arial" w:hAnsi="Arial" w:cs="Arial"/>
          <w:b/>
          <w:sz w:val="22"/>
          <w:szCs w:val="22"/>
        </w:rPr>
        <w:t xml:space="preserve"> </w:t>
      </w:r>
      <w:r w:rsidR="00F6669D">
        <w:rPr>
          <w:rFonts w:ascii="Arial" w:hAnsi="Arial" w:cs="Arial"/>
          <w:b/>
          <w:sz w:val="22"/>
          <w:szCs w:val="22"/>
        </w:rPr>
        <w:t>PSL</w:t>
      </w:r>
      <w:r w:rsidR="00267167" w:rsidRPr="00267167">
        <w:rPr>
          <w:rFonts w:ascii="Arial" w:hAnsi="Arial" w:cs="Arial"/>
          <w:b/>
          <w:sz w:val="22"/>
          <w:szCs w:val="22"/>
        </w:rPr>
        <w:t xml:space="preserve"> </w:t>
      </w:r>
      <w:r w:rsidR="00267167">
        <w:t></w:t>
      </w:r>
      <w:r w:rsidR="00267167" w:rsidRPr="00267167">
        <w:rPr>
          <w:rFonts w:ascii="Arial" w:hAnsi="Arial" w:cs="Arial"/>
          <w:b/>
          <w:sz w:val="22"/>
          <w:szCs w:val="22"/>
        </w:rPr>
        <w:t xml:space="preserve"> vacation </w:t>
      </w:r>
      <w:r w:rsidR="00267167">
        <w:t></w:t>
      </w:r>
      <w:r w:rsidR="00267167" w:rsidRPr="00267167">
        <w:rPr>
          <w:rFonts w:ascii="Arial" w:hAnsi="Arial" w:cs="Arial"/>
          <w:b/>
          <w:sz w:val="22"/>
          <w:szCs w:val="22"/>
        </w:rPr>
        <w:t xml:space="preserve"> PTO</w:t>
      </w:r>
      <w:r w:rsidR="00267167">
        <w:rPr>
          <w:rFonts w:ascii="Arial" w:hAnsi="Arial" w:cs="Arial"/>
          <w:b/>
          <w:sz w:val="22"/>
          <w:szCs w:val="22"/>
        </w:rPr>
        <w:t xml:space="preserve"> </w:t>
      </w:r>
      <w:commentRangeEnd w:id="16"/>
      <w:r w:rsidR="00655F5D">
        <w:rPr>
          <w:rStyle w:val="CommentReference"/>
        </w:rPr>
        <w:commentReference w:id="16"/>
      </w:r>
      <w:r w:rsidR="007F6DB6" w:rsidRPr="007F6DB6">
        <w:rPr>
          <w:rFonts w:ascii="Arial" w:hAnsi="Arial" w:cs="Arial"/>
          <w:sz w:val="22"/>
          <w:szCs w:val="22"/>
        </w:rPr>
        <w:t>during</w:t>
      </w:r>
      <w:r w:rsidRPr="00E84D9E">
        <w:rPr>
          <w:rFonts w:ascii="Arial" w:hAnsi="Arial" w:cs="Arial"/>
          <w:sz w:val="22"/>
          <w:szCs w:val="22"/>
        </w:rPr>
        <w:t xml:space="preserve"> your unpaid leave, provided you meet any applicable requirements of the leave policy.</w:t>
      </w:r>
      <w:r w:rsidR="00F6669D">
        <w:rPr>
          <w:rFonts w:ascii="Arial" w:hAnsi="Arial" w:cs="Arial"/>
          <w:sz w:val="22"/>
          <w:szCs w:val="22"/>
        </w:rPr>
        <w:t xml:space="preserve">  Please </w:t>
      </w:r>
      <w:r w:rsidR="00655F5D">
        <w:rPr>
          <w:rFonts w:ascii="Arial" w:hAnsi="Arial" w:cs="Arial"/>
          <w:sz w:val="22"/>
          <w:szCs w:val="22"/>
        </w:rPr>
        <w:t xml:space="preserve">notify </w:t>
      </w:r>
      <w:r w:rsidR="00655F5D" w:rsidRPr="00131369">
        <w:rPr>
          <w:rFonts w:ascii="Arial" w:hAnsi="Arial" w:cs="Arial"/>
          <w:sz w:val="22"/>
          <w:szCs w:val="22"/>
        </w:rPr>
        <w:t>&lt;title or name&gt;</w:t>
      </w:r>
      <w:r w:rsidR="00E8093F" w:rsidRPr="00131369">
        <w:rPr>
          <w:rFonts w:ascii="Arial" w:hAnsi="Arial" w:cs="Arial"/>
          <w:color w:val="FFFFFF" w:themeColor="background1"/>
          <w:sz w:val="22"/>
          <w:szCs w:val="22"/>
        </w:rPr>
        <w:t>.</w:t>
      </w:r>
      <w:r w:rsidR="00F6669D" w:rsidRPr="00131369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  <w:r w:rsidR="00F6669D">
        <w:rPr>
          <w:rFonts w:ascii="Arial" w:hAnsi="Arial" w:cs="Arial"/>
          <w:sz w:val="22"/>
          <w:szCs w:val="22"/>
        </w:rPr>
        <w:t>if you would like to use any of these available accrued, unused hours during your leave.</w:t>
      </w:r>
      <w:r w:rsidRPr="00E84D9E">
        <w:rPr>
          <w:rFonts w:ascii="Arial" w:hAnsi="Arial" w:cs="Arial"/>
          <w:sz w:val="22"/>
          <w:szCs w:val="22"/>
        </w:rPr>
        <w:t xml:space="preserve"> </w:t>
      </w:r>
      <w:r w:rsidR="00F8045C">
        <w:rPr>
          <w:rFonts w:ascii="Arial" w:hAnsi="Arial" w:cs="Arial"/>
          <w:sz w:val="22"/>
          <w:szCs w:val="22"/>
        </w:rPr>
        <w:t xml:space="preserve"> </w:t>
      </w:r>
    </w:p>
    <w:p w14:paraId="167E6D3C" w14:textId="77777777" w:rsidR="00A26A48" w:rsidRPr="00E84D9E" w:rsidRDefault="00A26A48" w:rsidP="00A3098F">
      <w:pPr>
        <w:jc w:val="both"/>
        <w:rPr>
          <w:rFonts w:ascii="Arial" w:hAnsi="Arial" w:cs="Arial"/>
          <w:sz w:val="22"/>
          <w:szCs w:val="22"/>
        </w:rPr>
      </w:pPr>
    </w:p>
    <w:p w14:paraId="0B31434F" w14:textId="09CA2DCC" w:rsidR="00A26A48" w:rsidRDefault="00A26A48" w:rsidP="00E020F5">
      <w:pPr>
        <w:jc w:val="both"/>
        <w:rPr>
          <w:rFonts w:ascii="Arial" w:hAnsi="Arial" w:cs="Arial"/>
          <w:sz w:val="22"/>
          <w:szCs w:val="22"/>
        </w:rPr>
      </w:pPr>
      <w:r w:rsidRPr="00E84D9E">
        <w:rPr>
          <w:rFonts w:ascii="Arial" w:hAnsi="Arial" w:cs="Arial"/>
          <w:sz w:val="22"/>
          <w:szCs w:val="22"/>
        </w:rPr>
        <w:t xml:space="preserve">For a copy of conditions applicable to </w:t>
      </w:r>
      <w:r w:rsidR="007F6DB6">
        <w:rPr>
          <w:rFonts w:ascii="Arial" w:hAnsi="Arial" w:cs="Arial"/>
          <w:sz w:val="22"/>
          <w:szCs w:val="22"/>
        </w:rPr>
        <w:t>paid</w:t>
      </w:r>
      <w:r w:rsidRPr="00E84D9E">
        <w:rPr>
          <w:rFonts w:ascii="Arial" w:hAnsi="Arial" w:cs="Arial"/>
          <w:sz w:val="22"/>
          <w:szCs w:val="22"/>
        </w:rPr>
        <w:t xml:space="preserve"> leave usage</w:t>
      </w:r>
      <w:r w:rsidR="00906351">
        <w:rPr>
          <w:rFonts w:ascii="Arial" w:hAnsi="Arial" w:cs="Arial"/>
          <w:sz w:val="22"/>
          <w:szCs w:val="22"/>
        </w:rPr>
        <w:t xml:space="preserve"> </w:t>
      </w:r>
      <w:r w:rsidRPr="00E84D9E">
        <w:rPr>
          <w:rFonts w:ascii="Arial" w:hAnsi="Arial" w:cs="Arial"/>
          <w:sz w:val="22"/>
          <w:szCs w:val="22"/>
        </w:rPr>
        <w:t xml:space="preserve">please refer to </w:t>
      </w:r>
      <w:r w:rsidR="005010B5">
        <w:rPr>
          <w:rFonts w:ascii="Arial" w:hAnsi="Arial" w:cs="Arial"/>
          <w:sz w:val="22"/>
          <w:szCs w:val="22"/>
        </w:rPr>
        <w:br/>
      </w:r>
      <w:r w:rsidR="000C7DC7">
        <w:rPr>
          <w:rFonts w:ascii="Arial" w:hAnsi="Arial" w:cs="Arial"/>
          <w:sz w:val="22"/>
          <w:szCs w:val="22"/>
        </w:rPr>
        <w:t>the employee handbook.</w:t>
      </w:r>
    </w:p>
    <w:p w14:paraId="7BEFDD20" w14:textId="77777777" w:rsidR="00A26A48" w:rsidRDefault="00A26A48" w:rsidP="00E020F5">
      <w:pPr>
        <w:jc w:val="both"/>
        <w:rPr>
          <w:rFonts w:ascii="Arial" w:hAnsi="Arial" w:cs="Arial"/>
          <w:sz w:val="22"/>
          <w:szCs w:val="22"/>
        </w:rPr>
      </w:pPr>
    </w:p>
    <w:p w14:paraId="3C031401" w14:textId="77777777" w:rsidR="00BD60F5" w:rsidRPr="00E020F5" w:rsidRDefault="00BD60F5" w:rsidP="00E020F5">
      <w:pPr>
        <w:tabs>
          <w:tab w:val="left" w:pos="1260"/>
        </w:tabs>
        <w:jc w:val="both"/>
        <w:rPr>
          <w:rFonts w:ascii="Arial" w:hAnsi="Arial" w:cs="Arial"/>
          <w:i/>
          <w:sz w:val="22"/>
          <w:szCs w:val="22"/>
        </w:rPr>
      </w:pPr>
      <w:commentRangeStart w:id="17"/>
      <w:r w:rsidRPr="00E020F5">
        <w:rPr>
          <w:rFonts w:ascii="Arial" w:hAnsi="Arial" w:cs="Arial"/>
          <w:i/>
          <w:sz w:val="22"/>
          <w:szCs w:val="22"/>
        </w:rPr>
        <w:t>&lt;EMPLOYER TO EDIT THIS SECTION IF THESE PLANS AND/OR PAID LEAVES ARE AVAILABLE&gt;</w:t>
      </w:r>
      <w:commentRangeEnd w:id="17"/>
      <w:r w:rsidR="002F168B">
        <w:rPr>
          <w:rStyle w:val="CommentReference"/>
        </w:rPr>
        <w:commentReference w:id="17"/>
      </w:r>
    </w:p>
    <w:p w14:paraId="5D233C1C" w14:textId="77777777" w:rsidR="00E020F5" w:rsidRPr="00BD60F5" w:rsidRDefault="00E020F5" w:rsidP="00E020F5">
      <w:pPr>
        <w:tabs>
          <w:tab w:val="left" w:pos="1260"/>
        </w:tabs>
        <w:jc w:val="both"/>
        <w:rPr>
          <w:rFonts w:cs="Arial"/>
          <w:sz w:val="22"/>
          <w:szCs w:val="22"/>
        </w:rPr>
      </w:pPr>
    </w:p>
    <w:p w14:paraId="2BC5DE88" w14:textId="4C36C4F8" w:rsidR="00A26A48" w:rsidRPr="006A2CD2" w:rsidRDefault="00A26A48" w:rsidP="00E020F5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E84D9E">
        <w:rPr>
          <w:rFonts w:ascii="Arial" w:hAnsi="Arial" w:cs="Arial"/>
          <w:sz w:val="22"/>
          <w:szCs w:val="22"/>
        </w:rPr>
        <w:lastRenderedPageBreak/>
        <w:t>Applicable conditions for use of paid leave:</w:t>
      </w:r>
      <w:r w:rsidR="000C7DC7">
        <w:rPr>
          <w:rFonts w:ascii="Arial" w:hAnsi="Arial" w:cs="Arial"/>
          <w:sz w:val="22"/>
          <w:szCs w:val="22"/>
        </w:rPr>
        <w:t xml:space="preserve"> </w:t>
      </w:r>
      <w:r w:rsidR="004B271F">
        <w:rPr>
          <w:rFonts w:ascii="Arial" w:hAnsi="Arial" w:cs="Arial"/>
          <w:sz w:val="22"/>
          <w:szCs w:val="22"/>
        </w:rPr>
        <w:t>you</w:t>
      </w:r>
      <w:r w:rsidR="000C7DC7">
        <w:rPr>
          <w:rFonts w:ascii="Arial" w:hAnsi="Arial" w:cs="Arial"/>
          <w:sz w:val="22"/>
          <w:szCs w:val="22"/>
        </w:rPr>
        <w:t xml:space="preserve"> may be eligible for </w:t>
      </w:r>
      <w:commentRangeStart w:id="18"/>
      <w:r w:rsidR="004A61A3">
        <w:rPr>
          <w:rFonts w:ascii="Arial" w:hAnsi="Arial" w:cs="Arial"/>
          <w:sz w:val="22"/>
          <w:szCs w:val="22"/>
        </w:rPr>
        <w:t xml:space="preserve">Company sponsored </w:t>
      </w:r>
      <w:r w:rsidR="000C7DC7">
        <w:rPr>
          <w:rFonts w:ascii="Arial" w:hAnsi="Arial" w:cs="Arial"/>
          <w:sz w:val="22"/>
          <w:szCs w:val="22"/>
        </w:rPr>
        <w:t>short or long-term disability payments</w:t>
      </w:r>
      <w:r w:rsidR="000F5685">
        <w:rPr>
          <w:rFonts w:ascii="Arial" w:hAnsi="Arial" w:cs="Arial"/>
          <w:sz w:val="22"/>
          <w:szCs w:val="22"/>
        </w:rPr>
        <w:t>,</w:t>
      </w:r>
      <w:r w:rsidR="004A61A3">
        <w:rPr>
          <w:rFonts w:ascii="Arial" w:hAnsi="Arial" w:cs="Arial"/>
          <w:sz w:val="22"/>
          <w:szCs w:val="22"/>
        </w:rPr>
        <w:t xml:space="preserve"> </w:t>
      </w:r>
      <w:commentRangeEnd w:id="18"/>
      <w:r w:rsidR="004A61A3">
        <w:rPr>
          <w:rStyle w:val="CommentReference"/>
        </w:rPr>
        <w:commentReference w:id="18"/>
      </w:r>
      <w:r w:rsidR="004A61A3">
        <w:rPr>
          <w:rFonts w:ascii="Arial" w:hAnsi="Arial" w:cs="Arial"/>
          <w:sz w:val="22"/>
          <w:szCs w:val="22"/>
        </w:rPr>
        <w:t>State Disability Insurance,</w:t>
      </w:r>
      <w:r w:rsidR="000F5685">
        <w:rPr>
          <w:rFonts w:ascii="Arial" w:hAnsi="Arial" w:cs="Arial"/>
          <w:sz w:val="22"/>
          <w:szCs w:val="22"/>
        </w:rPr>
        <w:t xml:space="preserve"> Paid Family Leave Insurance (PFLI – if caring for a family member or for baby bonding),</w:t>
      </w:r>
      <w:r w:rsidR="000C7DC7">
        <w:rPr>
          <w:rFonts w:ascii="Arial" w:hAnsi="Arial" w:cs="Arial"/>
          <w:sz w:val="22"/>
          <w:szCs w:val="22"/>
        </w:rPr>
        <w:t xml:space="preserve"> and/or workers’ compensation benefits under those insurance plans. </w:t>
      </w:r>
      <w:r w:rsidR="004B271F">
        <w:rPr>
          <w:rFonts w:ascii="Arial" w:hAnsi="Arial" w:cs="Arial"/>
          <w:sz w:val="22"/>
          <w:szCs w:val="22"/>
        </w:rPr>
        <w:t>You</w:t>
      </w:r>
      <w:r w:rsidR="000C7DC7">
        <w:rPr>
          <w:rFonts w:ascii="Arial" w:hAnsi="Arial" w:cs="Arial"/>
          <w:sz w:val="22"/>
          <w:szCs w:val="22"/>
        </w:rPr>
        <w:t xml:space="preserve"> may use accrued paid time, including PTO, vacation and sick time</w:t>
      </w:r>
      <w:r w:rsidR="00133BA9">
        <w:rPr>
          <w:rFonts w:ascii="Arial" w:hAnsi="Arial" w:cs="Arial"/>
          <w:sz w:val="22"/>
          <w:szCs w:val="22"/>
        </w:rPr>
        <w:t xml:space="preserve"> during periods when</w:t>
      </w:r>
      <w:r w:rsidR="00115FCF">
        <w:rPr>
          <w:rFonts w:ascii="Arial" w:hAnsi="Arial" w:cs="Arial"/>
          <w:sz w:val="22"/>
          <w:szCs w:val="22"/>
        </w:rPr>
        <w:t xml:space="preserve"> </w:t>
      </w:r>
      <w:r w:rsidR="00C570C5">
        <w:rPr>
          <w:rFonts w:ascii="Arial" w:hAnsi="Arial" w:cs="Arial"/>
          <w:sz w:val="22"/>
          <w:szCs w:val="22"/>
        </w:rPr>
        <w:t>you are</w:t>
      </w:r>
      <w:r w:rsidR="00115FCF">
        <w:rPr>
          <w:rFonts w:ascii="Arial" w:hAnsi="Arial" w:cs="Arial"/>
          <w:sz w:val="22"/>
          <w:szCs w:val="22"/>
        </w:rPr>
        <w:t xml:space="preserve"> not receiving any wage-replacement benefits.</w:t>
      </w:r>
      <w:r w:rsidR="00E04A2E" w:rsidRPr="00E04A2E">
        <w:rPr>
          <w:rFonts w:ascii="Arial" w:hAnsi="Arial" w:cs="Arial"/>
          <w:sz w:val="22"/>
          <w:szCs w:val="22"/>
        </w:rPr>
        <w:t xml:space="preserve"> </w:t>
      </w:r>
      <w:r w:rsidR="00E04A2E">
        <w:rPr>
          <w:rFonts w:ascii="Arial" w:hAnsi="Arial" w:cs="Arial"/>
          <w:sz w:val="22"/>
          <w:szCs w:val="22"/>
        </w:rPr>
        <w:t>In no case may the substitution of paid leave for unpaid leave result in you receiving more than 100% of your salary.</w:t>
      </w:r>
      <w:r w:rsidR="00E04A2E" w:rsidRPr="00E84D9E">
        <w:rPr>
          <w:rFonts w:ascii="Arial" w:hAnsi="Arial" w:cs="Arial"/>
          <w:sz w:val="22"/>
          <w:szCs w:val="22"/>
        </w:rPr>
        <w:t xml:space="preserve"> If you do not meet the requirements for taking paid leave, you remain entitled to take unpaid leave.</w:t>
      </w:r>
      <w:r w:rsidR="00E04A2E">
        <w:rPr>
          <w:rFonts w:ascii="Arial" w:hAnsi="Arial" w:cs="Arial"/>
          <w:sz w:val="22"/>
          <w:szCs w:val="22"/>
        </w:rPr>
        <w:t xml:space="preserve"> FMLA/CFRA time runs concurrently with any paid leave used during the approved FMLA/CFRA period.</w:t>
      </w:r>
    </w:p>
    <w:p w14:paraId="60F6D182" w14:textId="77777777" w:rsidR="006A2CD2" w:rsidRPr="00E84D9E" w:rsidRDefault="006A2CD2" w:rsidP="00A3098F">
      <w:pPr>
        <w:jc w:val="both"/>
        <w:rPr>
          <w:rFonts w:ascii="Arial" w:hAnsi="Arial" w:cs="Arial"/>
          <w:sz w:val="22"/>
          <w:szCs w:val="22"/>
        </w:rPr>
      </w:pPr>
    </w:p>
    <w:p w14:paraId="77D05AB7" w14:textId="597B550B" w:rsidR="001C5314" w:rsidRPr="007F6DB6" w:rsidRDefault="00A26A48" w:rsidP="00A3098F">
      <w:pPr>
        <w:jc w:val="both"/>
        <w:rPr>
          <w:rFonts w:ascii="Arial" w:hAnsi="Arial" w:cs="Arial"/>
          <w:sz w:val="22"/>
          <w:szCs w:val="22"/>
        </w:rPr>
      </w:pPr>
      <w:r w:rsidRPr="007F6DB6">
        <w:rPr>
          <w:rFonts w:ascii="Arial" w:hAnsi="Arial" w:cs="Arial"/>
          <w:sz w:val="22"/>
          <w:szCs w:val="22"/>
        </w:rPr>
        <w:t xml:space="preserve">Once we obtain the information from you as specified above, we will inform you within </w:t>
      </w:r>
      <w:r w:rsidR="00A80D50" w:rsidRPr="007F6DB6">
        <w:rPr>
          <w:rFonts w:ascii="Arial" w:hAnsi="Arial" w:cs="Arial"/>
          <w:sz w:val="22"/>
          <w:szCs w:val="22"/>
        </w:rPr>
        <w:t>five (</w:t>
      </w:r>
      <w:r w:rsidRPr="007F6DB6">
        <w:rPr>
          <w:rFonts w:ascii="Arial" w:hAnsi="Arial" w:cs="Arial"/>
          <w:sz w:val="22"/>
          <w:szCs w:val="22"/>
        </w:rPr>
        <w:t>5</w:t>
      </w:r>
      <w:r w:rsidR="00A80D50" w:rsidRPr="007F6DB6">
        <w:rPr>
          <w:rFonts w:ascii="Arial" w:hAnsi="Arial" w:cs="Arial"/>
          <w:sz w:val="22"/>
          <w:szCs w:val="22"/>
        </w:rPr>
        <w:t>)</w:t>
      </w:r>
      <w:r w:rsidRPr="007F6DB6">
        <w:rPr>
          <w:rFonts w:ascii="Arial" w:hAnsi="Arial" w:cs="Arial"/>
          <w:sz w:val="22"/>
          <w:szCs w:val="22"/>
        </w:rPr>
        <w:t xml:space="preserve"> business days whether your leave will be designated as </w:t>
      </w:r>
      <w:r w:rsidR="005D3C60">
        <w:t></w:t>
      </w:r>
      <w:r w:rsidR="005D3C60" w:rsidRPr="00267167">
        <w:rPr>
          <w:rFonts w:ascii="Arial" w:hAnsi="Arial" w:cs="Arial"/>
          <w:b/>
          <w:sz w:val="22"/>
          <w:szCs w:val="22"/>
        </w:rPr>
        <w:t xml:space="preserve"> </w:t>
      </w:r>
      <w:r w:rsidR="005D3C60">
        <w:rPr>
          <w:rFonts w:ascii="Arial" w:hAnsi="Arial" w:cs="Arial"/>
          <w:b/>
          <w:sz w:val="22"/>
          <w:szCs w:val="22"/>
        </w:rPr>
        <w:t xml:space="preserve">FMLA </w:t>
      </w:r>
      <w:r w:rsidR="00C570C5">
        <w:rPr>
          <w:rFonts w:ascii="Arial" w:hAnsi="Arial" w:cs="Arial"/>
          <w:b/>
          <w:sz w:val="22"/>
          <w:szCs w:val="22"/>
        </w:rPr>
        <w:t xml:space="preserve">leave </w:t>
      </w:r>
      <w:r w:rsidR="005D3C60">
        <w:t></w:t>
      </w:r>
      <w:r w:rsidR="005D3C60" w:rsidRPr="00267167">
        <w:rPr>
          <w:rFonts w:ascii="Arial" w:hAnsi="Arial" w:cs="Arial"/>
          <w:b/>
          <w:sz w:val="22"/>
          <w:szCs w:val="22"/>
        </w:rPr>
        <w:t xml:space="preserve"> </w:t>
      </w:r>
      <w:r w:rsidR="005D3C60">
        <w:rPr>
          <w:rFonts w:ascii="Arial" w:hAnsi="Arial" w:cs="Arial"/>
          <w:b/>
          <w:sz w:val="22"/>
          <w:szCs w:val="22"/>
        </w:rPr>
        <w:t xml:space="preserve">CFRA leave </w:t>
      </w:r>
      <w:r w:rsidRPr="007F6DB6">
        <w:rPr>
          <w:rFonts w:ascii="Arial" w:hAnsi="Arial" w:cs="Arial"/>
          <w:sz w:val="22"/>
          <w:szCs w:val="22"/>
        </w:rPr>
        <w:t xml:space="preserve">and count towards your </w:t>
      </w:r>
      <w:r w:rsidR="00530B2C">
        <w:rPr>
          <w:rFonts w:ascii="Arial" w:hAnsi="Arial" w:cs="Arial"/>
          <w:sz w:val="22"/>
          <w:szCs w:val="22"/>
        </w:rPr>
        <w:t>12-</w:t>
      </w:r>
      <w:r w:rsidR="008E0AD1">
        <w:rPr>
          <w:rFonts w:ascii="Arial" w:hAnsi="Arial" w:cs="Arial"/>
          <w:sz w:val="22"/>
          <w:szCs w:val="22"/>
        </w:rPr>
        <w:t>week</w:t>
      </w:r>
      <w:r w:rsidR="00530B2C" w:rsidRPr="007F6DB6">
        <w:rPr>
          <w:rFonts w:ascii="Arial" w:hAnsi="Arial" w:cs="Arial"/>
          <w:sz w:val="22"/>
          <w:szCs w:val="22"/>
        </w:rPr>
        <w:t xml:space="preserve"> </w:t>
      </w:r>
      <w:r w:rsidR="00F52E60" w:rsidRPr="007F6DB6">
        <w:rPr>
          <w:rFonts w:ascii="Arial" w:hAnsi="Arial" w:cs="Arial"/>
          <w:sz w:val="22"/>
          <w:szCs w:val="22"/>
        </w:rPr>
        <w:t>qualified</w:t>
      </w:r>
      <w:r w:rsidRPr="007F6DB6">
        <w:rPr>
          <w:rFonts w:ascii="Arial" w:hAnsi="Arial" w:cs="Arial"/>
          <w:sz w:val="22"/>
          <w:szCs w:val="22"/>
        </w:rPr>
        <w:t xml:space="preserve"> leave entitlement. </w:t>
      </w:r>
      <w:r w:rsidR="00F8045C" w:rsidRPr="007F6DB6">
        <w:rPr>
          <w:rFonts w:ascii="Arial" w:hAnsi="Arial" w:cs="Arial"/>
          <w:sz w:val="22"/>
          <w:szCs w:val="22"/>
        </w:rPr>
        <w:t xml:space="preserve"> </w:t>
      </w:r>
    </w:p>
    <w:p w14:paraId="0F350D4D" w14:textId="77777777" w:rsidR="001C5314" w:rsidRDefault="001C5314" w:rsidP="00CF770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14C0F54" w14:textId="0A072816" w:rsidR="00E503AC" w:rsidRPr="00131369" w:rsidRDefault="00A26A48" w:rsidP="00CF770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A5161">
        <w:rPr>
          <w:rFonts w:ascii="Arial" w:hAnsi="Arial" w:cs="Arial"/>
          <w:sz w:val="22"/>
          <w:szCs w:val="22"/>
        </w:rPr>
        <w:t>If you have any questions, please contact</w:t>
      </w:r>
      <w:r w:rsidR="00530B2C">
        <w:rPr>
          <w:rFonts w:ascii="Arial" w:hAnsi="Arial" w:cs="Arial"/>
          <w:sz w:val="22"/>
          <w:szCs w:val="22"/>
        </w:rPr>
        <w:t xml:space="preserve"> </w:t>
      </w:r>
      <w:r w:rsidR="00655F5D">
        <w:rPr>
          <w:rFonts w:ascii="Arial" w:hAnsi="Arial" w:cs="Arial"/>
          <w:sz w:val="22"/>
          <w:szCs w:val="22"/>
        </w:rPr>
        <w:t>&lt;title or name&gt;</w:t>
      </w:r>
      <w:r w:rsidR="00115FCF">
        <w:rPr>
          <w:rFonts w:ascii="Arial" w:hAnsi="Arial" w:cs="Arial"/>
          <w:sz w:val="22"/>
          <w:szCs w:val="22"/>
        </w:rPr>
        <w:t xml:space="preserve"> </w:t>
      </w:r>
      <w:r w:rsidRPr="002A5161">
        <w:rPr>
          <w:rFonts w:ascii="Arial" w:hAnsi="Arial" w:cs="Arial"/>
          <w:sz w:val="22"/>
          <w:szCs w:val="22"/>
        </w:rPr>
        <w:t>at</w:t>
      </w:r>
      <w:r w:rsidR="00115FCF">
        <w:rPr>
          <w:rFonts w:ascii="Arial" w:hAnsi="Arial" w:cs="Arial"/>
          <w:sz w:val="22"/>
          <w:szCs w:val="22"/>
        </w:rPr>
        <w:t xml:space="preserve"> </w:t>
      </w:r>
      <w:r w:rsidR="00655F5D" w:rsidRPr="00131369">
        <w:rPr>
          <w:rFonts w:ascii="Arial" w:hAnsi="Arial" w:cs="Arial"/>
          <w:sz w:val="22"/>
          <w:szCs w:val="22"/>
        </w:rPr>
        <w:t>&lt;phone number&gt; or &lt;email address&gt;.</w:t>
      </w:r>
    </w:p>
    <w:p w14:paraId="5DF4C083" w14:textId="50EDE3E9" w:rsidR="006B6EFA" w:rsidRDefault="006B6EFA" w:rsidP="00A309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4D40F4" w14:textId="77777777" w:rsidR="00CF7700" w:rsidRDefault="00CF7700" w:rsidP="00A309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F3F2A2" w14:textId="77777777" w:rsidR="00C0310C" w:rsidRPr="002A5161" w:rsidRDefault="009A6A3F" w:rsidP="00A3098F">
      <w:pPr>
        <w:jc w:val="both"/>
        <w:rPr>
          <w:rFonts w:ascii="Arial" w:hAnsi="Arial" w:cs="Arial"/>
          <w:bCs/>
          <w:sz w:val="22"/>
          <w:szCs w:val="22"/>
        </w:rPr>
      </w:pPr>
      <w:r w:rsidRPr="002A5161">
        <w:rPr>
          <w:rFonts w:ascii="Arial" w:hAnsi="Arial" w:cs="Arial"/>
          <w:bCs/>
          <w:sz w:val="22"/>
          <w:szCs w:val="22"/>
        </w:rPr>
        <w:t xml:space="preserve">Sincerely, </w:t>
      </w:r>
    </w:p>
    <w:p w14:paraId="29AFE24E" w14:textId="77777777" w:rsidR="009A6A3F" w:rsidRDefault="009A6A3F" w:rsidP="00A309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899FAE" w14:textId="77777777" w:rsidR="009A6A3F" w:rsidRDefault="009A6A3F" w:rsidP="00A309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E717E0" w14:textId="470797AB" w:rsidR="00530B2C" w:rsidRPr="00131369" w:rsidRDefault="00655F5D" w:rsidP="00A3098F">
      <w:pPr>
        <w:jc w:val="both"/>
        <w:rPr>
          <w:rFonts w:ascii="Arial" w:hAnsi="Arial" w:cs="Arial"/>
          <w:sz w:val="22"/>
          <w:szCs w:val="22"/>
        </w:rPr>
      </w:pPr>
      <w:r w:rsidRPr="00131369">
        <w:rPr>
          <w:rFonts w:ascii="Arial" w:hAnsi="Arial" w:cs="Arial"/>
          <w:sz w:val="22"/>
          <w:szCs w:val="22"/>
        </w:rPr>
        <w:t>&lt;Name&gt;</w:t>
      </w:r>
    </w:p>
    <w:p w14:paraId="6B9410DF" w14:textId="0BCF0B98" w:rsidR="00655F5D" w:rsidRPr="00131369" w:rsidRDefault="00655F5D" w:rsidP="00A3098F">
      <w:pPr>
        <w:jc w:val="both"/>
        <w:rPr>
          <w:rFonts w:ascii="Arial" w:hAnsi="Arial" w:cs="Arial"/>
          <w:sz w:val="22"/>
          <w:szCs w:val="22"/>
        </w:rPr>
      </w:pPr>
      <w:r w:rsidRPr="00131369">
        <w:rPr>
          <w:rFonts w:ascii="Arial" w:hAnsi="Arial" w:cs="Arial"/>
          <w:sz w:val="22"/>
          <w:szCs w:val="22"/>
        </w:rPr>
        <w:t>&lt;Title&gt;</w:t>
      </w:r>
    </w:p>
    <w:p w14:paraId="6E8BDA98" w14:textId="534B4015" w:rsidR="00F6669D" w:rsidRDefault="00F6669D" w:rsidP="00A3098F">
      <w:pPr>
        <w:jc w:val="both"/>
        <w:rPr>
          <w:rFonts w:ascii="Arial" w:hAnsi="Arial" w:cs="Arial"/>
          <w:sz w:val="22"/>
          <w:szCs w:val="22"/>
        </w:rPr>
      </w:pPr>
    </w:p>
    <w:p w14:paraId="08E63CD9" w14:textId="77777777" w:rsidR="00E8093F" w:rsidRDefault="00E8093F" w:rsidP="00A3098F">
      <w:pPr>
        <w:jc w:val="both"/>
        <w:rPr>
          <w:rFonts w:ascii="Arial" w:hAnsi="Arial" w:cs="Arial"/>
          <w:sz w:val="22"/>
          <w:szCs w:val="22"/>
        </w:rPr>
      </w:pPr>
    </w:p>
    <w:p w14:paraId="064DDA7B" w14:textId="77777777" w:rsidR="00F6669D" w:rsidRPr="00530B2C" w:rsidRDefault="00F6669D" w:rsidP="00A309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Enclosures:</w:t>
      </w:r>
      <w:r>
        <w:rPr>
          <w:rFonts w:ascii="Arial" w:hAnsi="Arial" w:cs="Arial"/>
          <w:sz w:val="22"/>
          <w:szCs w:val="22"/>
        </w:rPr>
        <w:tab/>
        <w:t>Medical Certification Form</w:t>
      </w:r>
    </w:p>
    <w:p w14:paraId="73C34B77" w14:textId="77777777" w:rsidR="009A6A3F" w:rsidRDefault="009A6A3F" w:rsidP="00A309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330992" w14:textId="77777777" w:rsidR="00B0068C" w:rsidRPr="00B0068C" w:rsidRDefault="00B0068C" w:rsidP="00A3098F">
      <w:pPr>
        <w:jc w:val="both"/>
      </w:pPr>
      <w:bookmarkStart w:id="19" w:name="Document0zzSDUNumber7"/>
      <w:bookmarkStart w:id="20" w:name="Document0zzSDUNumber5"/>
      <w:bookmarkEnd w:id="19"/>
      <w:bookmarkEnd w:id="20"/>
    </w:p>
    <w:sectPr w:rsidR="00B0068C" w:rsidRPr="00B0068C" w:rsidSect="00AC1DAF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aurie Nooren" w:date="2022-07-12T12:10:00Z" w:initials="LN">
    <w:p w14:paraId="7425A8A1" w14:textId="77777777" w:rsidR="0058112A" w:rsidRDefault="00871581" w:rsidP="0058112A">
      <w:pPr>
        <w:pStyle w:val="CommentText"/>
      </w:pPr>
      <w:r>
        <w:rPr>
          <w:rStyle w:val="CommentReference"/>
        </w:rPr>
        <w:annotationRef/>
      </w:r>
      <w:r w:rsidR="0058112A">
        <w:t>Use this form to notify employees if they are/are not eligible for FMLA/CFRA leave.  Complete information in &lt;brackets&gt;.</w:t>
      </w:r>
    </w:p>
  </w:comment>
  <w:comment w:id="1" w:author="Laurie Nooren" w:date="2022-07-27T10:27:00Z" w:initials="LN">
    <w:p w14:paraId="65866482" w14:textId="123CFF54" w:rsidR="00AD001A" w:rsidRDefault="00AD001A" w:rsidP="009924D9">
      <w:pPr>
        <w:pStyle w:val="CommentText"/>
      </w:pPr>
      <w:r>
        <w:rPr>
          <w:rStyle w:val="CommentReference"/>
        </w:rPr>
        <w:annotationRef/>
      </w:r>
      <w:r>
        <w:t>Please delete all comments before sending the final document to your employee.  Call us if you're unsure how to do this.</w:t>
      </w:r>
    </w:p>
  </w:comment>
  <w:comment w:id="3" w:author="Laurie Nooren" w:date="2023-09-12T13:00:00Z" w:initials="LN">
    <w:p w14:paraId="595D969F" w14:textId="77777777" w:rsidR="000F5685" w:rsidRDefault="000F5685" w:rsidP="002107BA">
      <w:pPr>
        <w:pStyle w:val="CommentText"/>
      </w:pPr>
      <w:r>
        <w:rPr>
          <w:rStyle w:val="CommentReference"/>
        </w:rPr>
        <w:annotationRef/>
      </w:r>
      <w:r>
        <w:t>Medical certification will not apply if leave is for baby bonding purposes.</w:t>
      </w:r>
    </w:p>
  </w:comment>
  <w:comment w:id="5" w:author="Laurie Nooren" w:date="2020-09-02T15:38:00Z" w:initials="LN">
    <w:p w14:paraId="0F02EAE7" w14:textId="34E74DCB" w:rsidR="00605434" w:rsidRDefault="00827DC3" w:rsidP="00B25B1D">
      <w:pPr>
        <w:pStyle w:val="CommentText"/>
      </w:pPr>
      <w:r>
        <w:rPr>
          <w:rStyle w:val="CommentReference"/>
        </w:rPr>
        <w:annotationRef/>
      </w:r>
      <w:r w:rsidR="00605434">
        <w:t>Employer:  Please ensure to check both the FMLA and CFRA boxes if eligible for both</w:t>
      </w:r>
    </w:p>
  </w:comment>
  <w:comment w:id="6" w:author="Laurie Nooren" w:date="2022-06-20T11:48:00Z" w:initials="LN">
    <w:p w14:paraId="09006D53" w14:textId="77777777" w:rsidR="00605434" w:rsidRDefault="00605434" w:rsidP="00D82E44">
      <w:pPr>
        <w:pStyle w:val="CommentText"/>
      </w:pPr>
      <w:r>
        <w:rPr>
          <w:rStyle w:val="CommentReference"/>
        </w:rPr>
        <w:annotationRef/>
      </w:r>
      <w:r>
        <w:t>Highlight this section if FMLA/CFRA does not apply.</w:t>
      </w:r>
    </w:p>
  </w:comment>
  <w:comment w:id="7" w:author="Laurie Nooren" w:date="2020-08-11T09:49:00Z" w:initials="LN">
    <w:p w14:paraId="7DFA509E" w14:textId="706EBC1A" w:rsidR="00D0369D" w:rsidRDefault="00D0369D">
      <w:pPr>
        <w:pStyle w:val="CommentText"/>
      </w:pPr>
      <w:r>
        <w:rPr>
          <w:rStyle w:val="CommentReference"/>
        </w:rPr>
        <w:annotationRef/>
      </w:r>
      <w:r>
        <w:t>Alter for the location of your posters.</w:t>
      </w:r>
    </w:p>
  </w:comment>
  <w:comment w:id="8" w:author="Laurie Nooren" w:date="2022-06-20T11:53:00Z" w:initials="LN">
    <w:p w14:paraId="49ED8248" w14:textId="77777777" w:rsidR="000F5685" w:rsidRDefault="00605434" w:rsidP="00652C3C">
      <w:pPr>
        <w:pStyle w:val="CommentText"/>
      </w:pPr>
      <w:r>
        <w:rPr>
          <w:rStyle w:val="CommentReference"/>
        </w:rPr>
        <w:annotationRef/>
      </w:r>
      <w:r w:rsidR="000F5685">
        <w:t>If sufficient documentation has been provided, this section can be deleted.</w:t>
      </w:r>
    </w:p>
  </w:comment>
  <w:comment w:id="9" w:author="Laurie Nooren" w:date="2023-09-12T13:02:00Z" w:initials="LN">
    <w:p w14:paraId="3C45EB2A" w14:textId="77777777" w:rsidR="000F5685" w:rsidRDefault="000F5685" w:rsidP="00B74E01">
      <w:pPr>
        <w:pStyle w:val="CommentText"/>
      </w:pPr>
      <w:r>
        <w:rPr>
          <w:rStyle w:val="CommentReference"/>
        </w:rPr>
        <w:annotationRef/>
      </w:r>
      <w:r>
        <w:t>If the leave is for baby bonding purposes, no medical certification is required and this section can be deleted.</w:t>
      </w:r>
    </w:p>
  </w:comment>
  <w:comment w:id="10" w:author="Laurie Nooren" w:date="2022-06-20T11:51:00Z" w:initials="LN">
    <w:p w14:paraId="39193F46" w14:textId="52D0357E" w:rsidR="00131369" w:rsidRDefault="00605434" w:rsidP="00B42A7E">
      <w:pPr>
        <w:pStyle w:val="CommentText"/>
      </w:pPr>
      <w:r>
        <w:rPr>
          <w:rStyle w:val="CommentReference"/>
        </w:rPr>
        <w:annotationRef/>
      </w:r>
      <w:r w:rsidR="00131369">
        <w:t>Delete these paragraphs if employee does not have Company benefits.</w:t>
      </w:r>
    </w:p>
  </w:comment>
  <w:comment w:id="11" w:author="Laurie Nooren" w:date="2022-07-12T12:15:00Z" w:initials="LN">
    <w:p w14:paraId="46207A77" w14:textId="5D791AD4" w:rsidR="00655F5D" w:rsidRDefault="00655F5D" w:rsidP="00B01DDC">
      <w:pPr>
        <w:pStyle w:val="CommentText"/>
      </w:pPr>
      <w:r>
        <w:rPr>
          <w:rStyle w:val="CommentReference"/>
        </w:rPr>
        <w:annotationRef/>
      </w:r>
      <w:r>
        <w:t>Alter for your benefit offerings</w:t>
      </w:r>
    </w:p>
  </w:comment>
  <w:comment w:id="12" w:author="Laurie Nooren" w:date="2022-06-20T11:51:00Z" w:initials="LN">
    <w:p w14:paraId="2D92766E" w14:textId="67070DA8" w:rsidR="00605434" w:rsidRDefault="00605434" w:rsidP="00CA09F9">
      <w:pPr>
        <w:pStyle w:val="CommentText"/>
      </w:pPr>
      <w:r>
        <w:rPr>
          <w:rStyle w:val="CommentReference"/>
        </w:rPr>
        <w:annotationRef/>
      </w:r>
      <w:r>
        <w:t>This is for FMLA only leaves.  The key employee provision of CFRA was eliminated 1/1/21.  If it does not apply, please delete this section.</w:t>
      </w:r>
    </w:p>
  </w:comment>
  <w:comment w:id="13" w:author="Laurie Nooren" w:date="2023-09-12T13:03:00Z" w:initials="LN">
    <w:p w14:paraId="2D690219" w14:textId="77777777" w:rsidR="000F5685" w:rsidRDefault="000F5685" w:rsidP="000F3C86">
      <w:pPr>
        <w:pStyle w:val="CommentText"/>
      </w:pPr>
      <w:r>
        <w:rPr>
          <w:rStyle w:val="CommentReference"/>
        </w:rPr>
        <w:annotationRef/>
      </w:r>
      <w:r>
        <w:t>Delete this if for baby bonding or caring for a family member.</w:t>
      </w:r>
    </w:p>
  </w:comment>
  <w:comment w:id="14" w:author="Laurie Nooren" w:date="2020-08-28T15:00:00Z" w:initials="LN">
    <w:p w14:paraId="06F3C027" w14:textId="2E983677" w:rsidR="00F6669D" w:rsidRDefault="00F6669D">
      <w:pPr>
        <w:pStyle w:val="CommentText"/>
      </w:pPr>
      <w:r>
        <w:rPr>
          <w:rStyle w:val="CommentReference"/>
        </w:rPr>
        <w:annotationRef/>
      </w:r>
      <w:r>
        <w:t>Employer – Alter for your policy</w:t>
      </w:r>
    </w:p>
  </w:comment>
  <w:comment w:id="15" w:author="Laurie Nooren" w:date="2022-07-12T12:16:00Z" w:initials="LN">
    <w:p w14:paraId="705FD170" w14:textId="77777777" w:rsidR="00655F5D" w:rsidRDefault="00655F5D" w:rsidP="00125CD5">
      <w:pPr>
        <w:pStyle w:val="CommentText"/>
      </w:pPr>
      <w:r>
        <w:rPr>
          <w:rStyle w:val="CommentReference"/>
        </w:rPr>
        <w:annotationRef/>
      </w:r>
      <w:r>
        <w:t>Alter if your 12 month calculation is different.</w:t>
      </w:r>
    </w:p>
  </w:comment>
  <w:comment w:id="16" w:author="Laurie Nooren" w:date="2022-07-12T12:16:00Z" w:initials="LN">
    <w:p w14:paraId="0CF87D45" w14:textId="77777777" w:rsidR="00655F5D" w:rsidRDefault="00655F5D" w:rsidP="00787038">
      <w:pPr>
        <w:pStyle w:val="CommentText"/>
      </w:pPr>
      <w:r>
        <w:rPr>
          <w:rStyle w:val="CommentReference"/>
        </w:rPr>
        <w:annotationRef/>
      </w:r>
      <w:r>
        <w:t>Alter for your benefit offerings</w:t>
      </w:r>
    </w:p>
  </w:comment>
  <w:comment w:id="17" w:author="Laurie Nooren" w:date="2020-10-13T14:40:00Z" w:initials="LN">
    <w:p w14:paraId="501F4A4B" w14:textId="33EA6F92" w:rsidR="00CA149E" w:rsidRDefault="002F168B" w:rsidP="00B058D5">
      <w:pPr>
        <w:pStyle w:val="CommentText"/>
      </w:pPr>
      <w:r>
        <w:rPr>
          <w:rStyle w:val="CommentReference"/>
        </w:rPr>
        <w:annotationRef/>
      </w:r>
      <w:r w:rsidR="00CA149E">
        <w:t>Employer: remove this before providing to your employee and alter paragraph below for your specific plans.</w:t>
      </w:r>
    </w:p>
  </w:comment>
  <w:comment w:id="18" w:author="Laurie Nooren" w:date="2024-04-26T13:50:00Z" w:initials="LN">
    <w:p w14:paraId="6C2F2CD7" w14:textId="77777777" w:rsidR="004A61A3" w:rsidRDefault="004A61A3" w:rsidP="004A61A3">
      <w:pPr>
        <w:pStyle w:val="CommentText"/>
      </w:pPr>
      <w:r>
        <w:rPr>
          <w:rStyle w:val="CommentReference"/>
        </w:rPr>
        <w:annotationRef/>
      </w:r>
      <w:r>
        <w:t>Employer: remove this if you do not offer.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425A8A1" w15:done="0"/>
  <w15:commentEx w15:paraId="65866482" w15:paraIdParent="7425A8A1" w15:done="0"/>
  <w15:commentEx w15:paraId="595D969F" w15:done="0"/>
  <w15:commentEx w15:paraId="0F02EAE7" w15:done="0"/>
  <w15:commentEx w15:paraId="09006D53" w15:done="0"/>
  <w15:commentEx w15:paraId="7DFA509E" w15:done="0"/>
  <w15:commentEx w15:paraId="49ED8248" w15:done="0"/>
  <w15:commentEx w15:paraId="3C45EB2A" w15:paraIdParent="49ED8248" w15:done="0"/>
  <w15:commentEx w15:paraId="39193F46" w15:done="0"/>
  <w15:commentEx w15:paraId="46207A77" w15:done="0"/>
  <w15:commentEx w15:paraId="2D92766E" w15:done="0"/>
  <w15:commentEx w15:paraId="2D690219" w15:done="0"/>
  <w15:commentEx w15:paraId="06F3C027" w15:done="0"/>
  <w15:commentEx w15:paraId="705FD170" w15:done="0"/>
  <w15:commentEx w15:paraId="0CF87D45" w15:done="0"/>
  <w15:commentEx w15:paraId="501F4A4B" w15:done="0"/>
  <w15:commentEx w15:paraId="6C2F2C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77E334" w16cex:dateUtc="2022-07-12T19:10:00Z"/>
  <w16cex:commentExtensible w16cex:durableId="268B9199" w16cex:dateUtc="2022-07-27T17:27:00Z"/>
  <w16cex:commentExtensible w16cex:durableId="0108F5CE" w16cex:dateUtc="2023-09-12T20:00:00Z"/>
  <w16cex:commentExtensible w16cex:durableId="265ADD27" w16cex:dateUtc="2022-06-20T18:48:00Z"/>
  <w16cex:commentExtensible w16cex:durableId="265ADE33" w16cex:dateUtc="2022-06-20T18:53:00Z"/>
  <w16cex:commentExtensible w16cex:durableId="2859B3B7" w16cex:dateUtc="2023-09-12T20:02:00Z"/>
  <w16cex:commentExtensible w16cex:durableId="265ADDC9" w16cex:dateUtc="2022-06-20T18:51:00Z"/>
  <w16cex:commentExtensible w16cex:durableId="2677E462" w16cex:dateUtc="2022-07-12T19:15:00Z"/>
  <w16cex:commentExtensible w16cex:durableId="265ADDB4" w16cex:dateUtc="2022-06-20T18:51:00Z"/>
  <w16cex:commentExtensible w16cex:durableId="3FA4B263" w16cex:dateUtc="2023-09-12T20:03:00Z"/>
  <w16cex:commentExtensible w16cex:durableId="2677E495" w16cex:dateUtc="2022-07-12T19:16:00Z"/>
  <w16cex:commentExtensible w16cex:durableId="2677E4B4" w16cex:dateUtc="2022-07-12T19:16:00Z"/>
  <w16cex:commentExtensible w16cex:durableId="438FD835" w16cex:dateUtc="2024-04-26T2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25A8A1" w16cid:durableId="2677E334"/>
  <w16cid:commentId w16cid:paraId="65866482" w16cid:durableId="268B9199"/>
  <w16cid:commentId w16cid:paraId="595D969F" w16cid:durableId="0108F5CE"/>
  <w16cid:commentId w16cid:paraId="0F02EAE7" w16cid:durableId="22FA3ADC"/>
  <w16cid:commentId w16cid:paraId="09006D53" w16cid:durableId="265ADD27"/>
  <w16cid:commentId w16cid:paraId="7DFA509E" w16cid:durableId="22DCE835"/>
  <w16cid:commentId w16cid:paraId="49ED8248" w16cid:durableId="265ADE33"/>
  <w16cid:commentId w16cid:paraId="3C45EB2A" w16cid:durableId="2859B3B7"/>
  <w16cid:commentId w16cid:paraId="39193F46" w16cid:durableId="265ADDC9"/>
  <w16cid:commentId w16cid:paraId="46207A77" w16cid:durableId="2677E462"/>
  <w16cid:commentId w16cid:paraId="2D92766E" w16cid:durableId="265ADDB4"/>
  <w16cid:commentId w16cid:paraId="2D690219" w16cid:durableId="3FA4B263"/>
  <w16cid:commentId w16cid:paraId="06F3C027" w16cid:durableId="22F39A85"/>
  <w16cid:commentId w16cid:paraId="705FD170" w16cid:durableId="2677E495"/>
  <w16cid:commentId w16cid:paraId="0CF87D45" w16cid:durableId="2677E4B4"/>
  <w16cid:commentId w16cid:paraId="501F4A4B" w16cid:durableId="23303AED"/>
  <w16cid:commentId w16cid:paraId="6C2F2CD7" w16cid:durableId="438FD8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B44B1" w14:textId="77777777" w:rsidR="00AC1DAF" w:rsidRDefault="00AC1DAF">
      <w:r>
        <w:separator/>
      </w:r>
    </w:p>
  </w:endnote>
  <w:endnote w:type="continuationSeparator" w:id="0">
    <w:p w14:paraId="78543668" w14:textId="77777777" w:rsidR="00AC1DAF" w:rsidRDefault="00AC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A2848" w14:textId="77777777" w:rsidR="0078014E" w:rsidRDefault="0078014E" w:rsidP="00685D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7FA3E" w14:textId="77777777" w:rsidR="0078014E" w:rsidRDefault="00780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48F2" w14:textId="439DABBE" w:rsidR="00912775" w:rsidRPr="009A0F69" w:rsidRDefault="00CF7700" w:rsidP="00912775">
    <w:pPr>
      <w:pStyle w:val="Footer"/>
      <w:rPr>
        <w:rStyle w:val="PageNumber"/>
        <w:rFonts w:ascii="Arial" w:hAnsi="Arial" w:cs="Arial"/>
        <w:sz w:val="16"/>
        <w:szCs w:val="16"/>
      </w:rPr>
    </w:pPr>
    <w:r w:rsidRPr="009A0F69">
      <w:rPr>
        <w:rStyle w:val="PageNumber"/>
        <w:rFonts w:ascii="Arial" w:hAnsi="Arial" w:cs="Arial"/>
        <w:sz w:val="16"/>
        <w:szCs w:val="16"/>
      </w:rPr>
      <w:t>©20</w:t>
    </w:r>
    <w:r>
      <w:rPr>
        <w:rStyle w:val="PageNumber"/>
        <w:rFonts w:ascii="Arial" w:hAnsi="Arial" w:cs="Arial"/>
        <w:sz w:val="16"/>
        <w:szCs w:val="16"/>
      </w:rPr>
      <w:t>2</w:t>
    </w:r>
    <w:r w:rsidR="004A61A3">
      <w:rPr>
        <w:rStyle w:val="PageNumber"/>
        <w:rFonts w:ascii="Arial" w:hAnsi="Arial" w:cs="Arial"/>
        <w:sz w:val="16"/>
        <w:szCs w:val="16"/>
      </w:rPr>
      <w:t>4</w:t>
    </w:r>
    <w:r>
      <w:rPr>
        <w:rStyle w:val="PageNumber"/>
        <w:rFonts w:ascii="Arial" w:hAnsi="Arial" w:cs="Arial"/>
        <w:sz w:val="16"/>
        <w:szCs w:val="16"/>
      </w:rPr>
      <w:t xml:space="preserve"> Silvers HR</w:t>
    </w:r>
    <w:r w:rsidRPr="009A0F69">
      <w:rPr>
        <w:rStyle w:val="PageNumber"/>
        <w:rFonts w:ascii="Arial" w:hAnsi="Arial" w:cs="Arial"/>
        <w:sz w:val="16"/>
        <w:szCs w:val="16"/>
      </w:rPr>
      <w:t xml:space="preserve">                     </w:t>
    </w:r>
    <w:r>
      <w:rPr>
        <w:rStyle w:val="PageNumber"/>
        <w:rFonts w:ascii="Arial" w:hAnsi="Arial" w:cs="Arial"/>
        <w:sz w:val="16"/>
        <w:szCs w:val="16"/>
      </w:rPr>
      <w:t xml:space="preserve">          </w:t>
    </w:r>
    <w:r w:rsidRPr="009A0F69">
      <w:rPr>
        <w:rStyle w:val="PageNumber"/>
        <w:rFonts w:ascii="Arial" w:hAnsi="Arial" w:cs="Arial"/>
        <w:sz w:val="16"/>
        <w:szCs w:val="16"/>
      </w:rPr>
      <w:t xml:space="preserve">  </w:t>
    </w:r>
    <w:r w:rsidR="00AB2EB3">
      <w:rPr>
        <w:rStyle w:val="PageNumber"/>
        <w:rFonts w:ascii="Arial" w:hAnsi="Arial" w:cs="Arial"/>
        <w:sz w:val="16"/>
        <w:szCs w:val="16"/>
      </w:rPr>
      <w:tab/>
    </w:r>
    <w:r w:rsidRPr="009A0F69">
      <w:rPr>
        <w:rStyle w:val="PageNumber"/>
        <w:rFonts w:ascii="Arial" w:hAnsi="Arial" w:cs="Arial"/>
        <w:sz w:val="16"/>
        <w:szCs w:val="16"/>
      </w:rPr>
      <w:t xml:space="preserve"> </w:t>
    </w:r>
    <w:r w:rsidRPr="00BC1199">
      <w:rPr>
        <w:rStyle w:val="PageNumber"/>
        <w:rFonts w:ascii="Arial" w:hAnsi="Arial" w:cs="Arial"/>
        <w:sz w:val="16"/>
        <w:szCs w:val="16"/>
      </w:rPr>
      <w:t xml:space="preserve">Page </w:t>
    </w:r>
    <w:r w:rsidRPr="00BC1199">
      <w:rPr>
        <w:rStyle w:val="PageNumber"/>
        <w:rFonts w:ascii="Arial" w:hAnsi="Arial" w:cs="Arial"/>
        <w:sz w:val="16"/>
        <w:szCs w:val="16"/>
      </w:rPr>
      <w:fldChar w:fldCharType="begin"/>
    </w:r>
    <w:r w:rsidRPr="00BC119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BC1199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 w:rsidRPr="00BC1199">
      <w:rPr>
        <w:rStyle w:val="PageNumber"/>
        <w:rFonts w:ascii="Arial" w:hAnsi="Arial" w:cs="Arial"/>
        <w:sz w:val="16"/>
        <w:szCs w:val="16"/>
      </w:rPr>
      <w:fldChar w:fldCharType="end"/>
    </w:r>
    <w:r w:rsidRPr="00BC1199">
      <w:rPr>
        <w:rStyle w:val="PageNumber"/>
        <w:rFonts w:ascii="Arial" w:hAnsi="Arial" w:cs="Arial"/>
        <w:sz w:val="16"/>
        <w:szCs w:val="16"/>
      </w:rPr>
      <w:t xml:space="preserve"> of </w:t>
    </w:r>
    <w:r w:rsidRPr="00BC1199">
      <w:rPr>
        <w:rStyle w:val="PageNumber"/>
        <w:rFonts w:ascii="Arial" w:hAnsi="Arial" w:cs="Arial"/>
        <w:sz w:val="16"/>
        <w:szCs w:val="16"/>
      </w:rPr>
      <w:fldChar w:fldCharType="begin"/>
    </w:r>
    <w:r w:rsidRPr="00BC119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BC1199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4</w:t>
    </w:r>
    <w:r w:rsidRPr="00BC1199">
      <w:rPr>
        <w:rStyle w:val="PageNumber"/>
        <w:rFonts w:ascii="Arial" w:hAnsi="Arial" w:cs="Arial"/>
        <w:sz w:val="16"/>
        <w:szCs w:val="16"/>
      </w:rPr>
      <w:fldChar w:fldCharType="end"/>
    </w:r>
    <w:r w:rsidRPr="009A0F69">
      <w:rPr>
        <w:rStyle w:val="PageNumber"/>
        <w:rFonts w:ascii="Arial" w:hAnsi="Arial" w:cs="Arial"/>
        <w:sz w:val="16"/>
        <w:szCs w:val="16"/>
      </w:rPr>
      <w:t xml:space="preserve">                                                  </w:t>
    </w:r>
    <w:r>
      <w:rPr>
        <w:rStyle w:val="PageNumber"/>
        <w:rFonts w:ascii="Arial" w:hAnsi="Arial" w:cs="Arial"/>
        <w:sz w:val="16"/>
        <w:szCs w:val="16"/>
      </w:rPr>
      <w:t xml:space="preserve">           </w:t>
    </w:r>
    <w:r w:rsidRPr="009A0F69">
      <w:rPr>
        <w:rStyle w:val="PageNumber"/>
        <w:rFonts w:ascii="Arial" w:hAnsi="Arial" w:cs="Arial"/>
        <w:sz w:val="16"/>
        <w:szCs w:val="16"/>
      </w:rPr>
      <w:t>Form #4503</w:t>
    </w:r>
    <w:r>
      <w:rPr>
        <w:rStyle w:val="PageNumber"/>
        <w:rFonts w:ascii="Arial" w:hAnsi="Arial" w:cs="Arial"/>
        <w:sz w:val="16"/>
        <w:szCs w:val="16"/>
      </w:rPr>
      <w:t xml:space="preserve">: </w:t>
    </w:r>
    <w:r w:rsidR="0058112A">
      <w:rPr>
        <w:rStyle w:val="PageNumber"/>
        <w:rFonts w:ascii="Arial" w:hAnsi="Arial" w:cs="Arial"/>
        <w:sz w:val="16"/>
        <w:szCs w:val="16"/>
      </w:rPr>
      <w:t>10/4/24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06A34" w14:textId="4EF72281" w:rsidR="00867C9E" w:rsidRPr="009A0F69" w:rsidRDefault="0078014E" w:rsidP="004A35BD">
    <w:pPr>
      <w:pStyle w:val="Footer"/>
      <w:jc w:val="center"/>
      <w:rPr>
        <w:sz w:val="16"/>
        <w:szCs w:val="16"/>
      </w:rPr>
    </w:pPr>
    <w:r w:rsidRPr="009A0F69">
      <w:rPr>
        <w:rStyle w:val="PageNumber"/>
        <w:rFonts w:ascii="Arial" w:hAnsi="Arial" w:cs="Arial"/>
        <w:sz w:val="16"/>
        <w:szCs w:val="16"/>
      </w:rPr>
      <w:t>©</w:t>
    </w:r>
    <w:r w:rsidR="006E3EB6">
      <w:rPr>
        <w:rStyle w:val="PageNumber"/>
        <w:rFonts w:ascii="Arial" w:hAnsi="Arial" w:cs="Arial"/>
        <w:sz w:val="16"/>
        <w:szCs w:val="16"/>
      </w:rPr>
      <w:t xml:space="preserve"> 202</w:t>
    </w:r>
    <w:r w:rsidR="004A61A3">
      <w:rPr>
        <w:rStyle w:val="PageNumber"/>
        <w:rFonts w:ascii="Arial" w:hAnsi="Arial" w:cs="Arial"/>
        <w:sz w:val="16"/>
        <w:szCs w:val="16"/>
      </w:rPr>
      <w:t>4</w:t>
    </w:r>
    <w:r w:rsidR="00695AF5">
      <w:rPr>
        <w:rStyle w:val="PageNumber"/>
        <w:rFonts w:ascii="Arial" w:hAnsi="Arial" w:cs="Arial"/>
        <w:sz w:val="16"/>
        <w:szCs w:val="16"/>
      </w:rPr>
      <w:t xml:space="preserve"> Silvers HR</w:t>
    </w:r>
    <w:r w:rsidR="00431DE4" w:rsidRPr="009A0F69">
      <w:rPr>
        <w:rStyle w:val="PageNumber"/>
        <w:rFonts w:ascii="Arial" w:hAnsi="Arial" w:cs="Arial"/>
        <w:sz w:val="16"/>
        <w:szCs w:val="16"/>
      </w:rPr>
      <w:t xml:space="preserve">                     </w:t>
    </w:r>
    <w:r w:rsidR="00AC54FC">
      <w:rPr>
        <w:rStyle w:val="PageNumber"/>
        <w:rFonts w:ascii="Arial" w:hAnsi="Arial" w:cs="Arial"/>
        <w:sz w:val="16"/>
        <w:szCs w:val="16"/>
      </w:rPr>
      <w:t xml:space="preserve">          </w:t>
    </w:r>
    <w:r w:rsidR="00431DE4" w:rsidRPr="009A0F69">
      <w:rPr>
        <w:rStyle w:val="PageNumber"/>
        <w:rFonts w:ascii="Arial" w:hAnsi="Arial" w:cs="Arial"/>
        <w:sz w:val="16"/>
        <w:szCs w:val="16"/>
      </w:rPr>
      <w:t xml:space="preserve">   </w:t>
    </w:r>
    <w:r w:rsidR="00BC1199" w:rsidRPr="00BC1199">
      <w:rPr>
        <w:rStyle w:val="PageNumber"/>
        <w:rFonts w:ascii="Arial" w:hAnsi="Arial" w:cs="Arial"/>
        <w:sz w:val="16"/>
        <w:szCs w:val="16"/>
      </w:rPr>
      <w:t xml:space="preserve">Page </w:t>
    </w:r>
    <w:r w:rsidR="00BC1199" w:rsidRPr="00BC1199">
      <w:rPr>
        <w:rStyle w:val="PageNumber"/>
        <w:rFonts w:ascii="Arial" w:hAnsi="Arial" w:cs="Arial"/>
        <w:sz w:val="16"/>
        <w:szCs w:val="16"/>
      </w:rPr>
      <w:fldChar w:fldCharType="begin"/>
    </w:r>
    <w:r w:rsidR="00BC1199" w:rsidRPr="00BC119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BC1199" w:rsidRPr="00BC1199">
      <w:rPr>
        <w:rStyle w:val="PageNumber"/>
        <w:rFonts w:ascii="Arial" w:hAnsi="Arial" w:cs="Arial"/>
        <w:sz w:val="16"/>
        <w:szCs w:val="16"/>
      </w:rPr>
      <w:fldChar w:fldCharType="separate"/>
    </w:r>
    <w:r w:rsidR="00E52E20">
      <w:rPr>
        <w:rStyle w:val="PageNumber"/>
        <w:rFonts w:ascii="Arial" w:hAnsi="Arial" w:cs="Arial"/>
        <w:noProof/>
        <w:sz w:val="16"/>
        <w:szCs w:val="16"/>
      </w:rPr>
      <w:t>1</w:t>
    </w:r>
    <w:r w:rsidR="00BC1199" w:rsidRPr="00BC1199">
      <w:rPr>
        <w:rStyle w:val="PageNumber"/>
        <w:rFonts w:ascii="Arial" w:hAnsi="Arial" w:cs="Arial"/>
        <w:sz w:val="16"/>
        <w:szCs w:val="16"/>
      </w:rPr>
      <w:fldChar w:fldCharType="end"/>
    </w:r>
    <w:r w:rsidR="00BC1199" w:rsidRPr="00BC1199">
      <w:rPr>
        <w:rStyle w:val="PageNumber"/>
        <w:rFonts w:ascii="Arial" w:hAnsi="Arial" w:cs="Arial"/>
        <w:sz w:val="16"/>
        <w:szCs w:val="16"/>
      </w:rPr>
      <w:t xml:space="preserve"> of </w:t>
    </w:r>
    <w:r w:rsidR="00BC1199" w:rsidRPr="00BC1199">
      <w:rPr>
        <w:rStyle w:val="PageNumber"/>
        <w:rFonts w:ascii="Arial" w:hAnsi="Arial" w:cs="Arial"/>
        <w:sz w:val="16"/>
        <w:szCs w:val="16"/>
      </w:rPr>
      <w:fldChar w:fldCharType="begin"/>
    </w:r>
    <w:r w:rsidR="00BC1199" w:rsidRPr="00BC119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BC1199" w:rsidRPr="00BC1199">
      <w:rPr>
        <w:rStyle w:val="PageNumber"/>
        <w:rFonts w:ascii="Arial" w:hAnsi="Arial" w:cs="Arial"/>
        <w:sz w:val="16"/>
        <w:szCs w:val="16"/>
      </w:rPr>
      <w:fldChar w:fldCharType="separate"/>
    </w:r>
    <w:r w:rsidR="00393C42">
      <w:rPr>
        <w:rStyle w:val="PageNumber"/>
        <w:rFonts w:ascii="Arial" w:hAnsi="Arial" w:cs="Arial"/>
        <w:noProof/>
        <w:sz w:val="16"/>
        <w:szCs w:val="16"/>
      </w:rPr>
      <w:t>1</w:t>
    </w:r>
    <w:r w:rsidR="00BC1199" w:rsidRPr="00BC1199">
      <w:rPr>
        <w:rStyle w:val="PageNumber"/>
        <w:rFonts w:ascii="Arial" w:hAnsi="Arial" w:cs="Arial"/>
        <w:sz w:val="16"/>
        <w:szCs w:val="16"/>
      </w:rPr>
      <w:fldChar w:fldCharType="end"/>
    </w:r>
    <w:r w:rsidR="00431DE4" w:rsidRPr="009A0F69">
      <w:rPr>
        <w:rStyle w:val="PageNumber"/>
        <w:rFonts w:ascii="Arial" w:hAnsi="Arial" w:cs="Arial"/>
        <w:sz w:val="16"/>
        <w:szCs w:val="16"/>
      </w:rPr>
      <w:t xml:space="preserve">                                                  </w:t>
    </w:r>
    <w:r w:rsidR="00AC54FC">
      <w:rPr>
        <w:rStyle w:val="PageNumber"/>
        <w:rFonts w:ascii="Arial" w:hAnsi="Arial" w:cs="Arial"/>
        <w:sz w:val="16"/>
        <w:szCs w:val="16"/>
      </w:rPr>
      <w:t xml:space="preserve">           </w:t>
    </w:r>
    <w:r w:rsidR="00431DE4" w:rsidRPr="009A0F69">
      <w:rPr>
        <w:rStyle w:val="PageNumber"/>
        <w:rFonts w:ascii="Arial" w:hAnsi="Arial" w:cs="Arial"/>
        <w:sz w:val="16"/>
        <w:szCs w:val="16"/>
      </w:rPr>
      <w:t>Form #4503</w:t>
    </w:r>
    <w:r w:rsidR="000D5116">
      <w:rPr>
        <w:rStyle w:val="PageNumber"/>
        <w:rFonts w:ascii="Arial" w:hAnsi="Arial" w:cs="Arial"/>
        <w:sz w:val="16"/>
        <w:szCs w:val="16"/>
      </w:rPr>
      <w:t>:</w:t>
    </w:r>
    <w:r w:rsidR="00CD1355">
      <w:rPr>
        <w:rStyle w:val="PageNumber"/>
        <w:rFonts w:ascii="Arial" w:hAnsi="Arial" w:cs="Arial"/>
        <w:sz w:val="16"/>
        <w:szCs w:val="16"/>
      </w:rPr>
      <w:t xml:space="preserve"> </w:t>
    </w:r>
    <w:r w:rsidR="0058112A">
      <w:rPr>
        <w:rStyle w:val="PageNumber"/>
        <w:rFonts w:ascii="Arial" w:hAnsi="Arial" w:cs="Arial"/>
        <w:sz w:val="16"/>
        <w:szCs w:val="16"/>
      </w:rPr>
      <w:t>10/4/24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07883" w14:textId="77777777" w:rsidR="00AC1DAF" w:rsidRDefault="00AC1DAF">
      <w:r>
        <w:separator/>
      </w:r>
    </w:p>
  </w:footnote>
  <w:footnote w:type="continuationSeparator" w:id="0">
    <w:p w14:paraId="57987B28" w14:textId="77777777" w:rsidR="00AC1DAF" w:rsidRDefault="00AC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AE68" w14:textId="7EE5D9B5" w:rsidR="000D1653" w:rsidRDefault="00F06CF1" w:rsidP="000D1653">
    <w:pPr>
      <w:pStyle w:val="Head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ELIGBILITY NOTICE &amp; RIGHTS/RESPONSIBILITIES</w:t>
    </w:r>
  </w:p>
  <w:p w14:paraId="4109797D" w14:textId="77777777" w:rsidR="00A460E8" w:rsidRDefault="00A460E8" w:rsidP="000D1653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(FMLA/CFRA)</w:t>
    </w:r>
  </w:p>
  <w:p w14:paraId="2386829C" w14:textId="77777777" w:rsidR="000D1653" w:rsidRPr="000D1653" w:rsidRDefault="000D1653" w:rsidP="000D1653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4F8A8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F2B24"/>
    <w:multiLevelType w:val="multilevel"/>
    <w:tmpl w:val="BBF682C6"/>
    <w:lvl w:ilvl="0">
      <w:start w:val="1"/>
      <w:numFmt w:val="decimal"/>
      <w:lvlText w:val="%1.  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 w:val="0"/>
        <w:caps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/>
        <w:i w:val="0"/>
        <w:iCs w:val="0"/>
        <w:caps/>
        <w:color w:val="auto"/>
        <w:sz w:val="22"/>
        <w:szCs w:val="22"/>
        <w:u w:val="none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  <w:caps w:val="0"/>
        <w:color w:val="auto"/>
        <w:u w:val="none"/>
      </w:rPr>
    </w:lvl>
  </w:abstractNum>
  <w:abstractNum w:abstractNumId="2" w15:restartNumberingAfterBreak="0">
    <w:nsid w:val="04991249"/>
    <w:multiLevelType w:val="multilevel"/>
    <w:tmpl w:val="49FA6926"/>
    <w:lvl w:ilvl="0">
      <w:start w:val="1"/>
      <w:numFmt w:val="decimal"/>
      <w:lvlText w:val="%1.  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 w:val="0"/>
        <w:caps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/>
        <w:i w:val="0"/>
        <w:iCs w:val="0"/>
        <w:caps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  <w:caps w:val="0"/>
        <w:color w:val="auto"/>
        <w:u w:val="none"/>
      </w:rPr>
    </w:lvl>
  </w:abstractNum>
  <w:abstractNum w:abstractNumId="3" w15:restartNumberingAfterBreak="0">
    <w:nsid w:val="0E185279"/>
    <w:multiLevelType w:val="multilevel"/>
    <w:tmpl w:val="6FF8E19A"/>
    <w:lvl w:ilvl="0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Lucida Fax" w:hAnsi="Lucida Fax" w:cs="Lucida Fax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65DE3"/>
    <w:multiLevelType w:val="multilevel"/>
    <w:tmpl w:val="F29CED96"/>
    <w:lvl w:ilvl="0">
      <w:start w:val="1"/>
      <w:numFmt w:val="decimal"/>
      <w:pStyle w:val="Heading1"/>
      <w:lvlText w:val="%1.  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 w:val="0"/>
        <w:caps/>
        <w:color w:val="auto"/>
        <w:sz w:val="24"/>
        <w:szCs w:val="24"/>
        <w:u w:val="none"/>
      </w:rPr>
    </w:lvl>
    <w:lvl w:ilvl="1">
      <w:start w:val="1"/>
      <w:numFmt w:val="bullet"/>
      <w:pStyle w:val="Heading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2">
      <w:start w:val="1"/>
      <w:numFmt w:val="bullet"/>
      <w:pStyle w:val="Heading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3">
      <w:start w:val="1"/>
      <w:numFmt w:val="lowerLetter"/>
      <w:pStyle w:val="Heading4"/>
      <w:lvlText w:val="%4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decimal"/>
      <w:pStyle w:val="Heading6"/>
      <w:suff w:val="nothing"/>
      <w:lvlText w:val="%6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6">
      <w:start w:val="1"/>
      <w:numFmt w:val="lowerLetter"/>
      <w:pStyle w:val="Heading7"/>
      <w:suff w:val="nothing"/>
      <w:lvlText w:val="%7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120"/>
        </w:tabs>
        <w:ind w:left="5760" w:firstLine="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840"/>
        </w:tabs>
        <w:ind w:left="6480" w:firstLine="0"/>
      </w:pPr>
      <w:rPr>
        <w:rFonts w:hint="default"/>
        <w:caps w:val="0"/>
        <w:color w:val="auto"/>
        <w:u w:val="none"/>
      </w:rPr>
    </w:lvl>
  </w:abstractNum>
  <w:abstractNum w:abstractNumId="5" w15:restartNumberingAfterBreak="0">
    <w:nsid w:val="115F0E0C"/>
    <w:multiLevelType w:val="hybridMultilevel"/>
    <w:tmpl w:val="233AC494"/>
    <w:lvl w:ilvl="0" w:tplc="E180AC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7007B"/>
    <w:multiLevelType w:val="hybridMultilevel"/>
    <w:tmpl w:val="2062A434"/>
    <w:lvl w:ilvl="0" w:tplc="F9DAA81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Lucida Fax" w:hAnsi="Lucida Fax" w:cs="Lucida Fax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D2988A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E41288"/>
    <w:multiLevelType w:val="multilevel"/>
    <w:tmpl w:val="3D9E445C"/>
    <w:name w:val="zzmpInsightGla||Insight Glass|3|3|1|0|10|45||0|12|1||1|12|1||mpNA||mpNA||mpNA||mpNA||mpNA||mpNA||"/>
    <w:lvl w:ilvl="0">
      <w:start w:val="1"/>
      <w:numFmt w:val="none"/>
      <w:pStyle w:val="InsightGlaL1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z w:val="23"/>
        <w:u w:val="none"/>
      </w:rPr>
    </w:lvl>
    <w:lvl w:ilvl="1">
      <w:start w:val="1"/>
      <w:numFmt w:val="decimal"/>
      <w:pStyle w:val="InsightGlaL2"/>
      <w:isLgl/>
      <w:suff w:val="nothing"/>
      <w:lvlText w:val="%1.%2"/>
      <w:lvlJc w:val="left"/>
      <w:pPr>
        <w:tabs>
          <w:tab w:val="num" w:pos="1440"/>
        </w:tabs>
        <w:ind w:left="0" w:firstLine="720"/>
      </w:pPr>
      <w:rPr>
        <w:b/>
        <w:i w:val="0"/>
        <w:caps w:val="0"/>
        <w:u w:val="none"/>
      </w:rPr>
    </w:lvl>
    <w:lvl w:ilvl="2">
      <w:start w:val="1"/>
      <w:numFmt w:val="lowerLetter"/>
      <w:pStyle w:val="InsightGla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8" w15:restartNumberingAfterBreak="0">
    <w:nsid w:val="220B418E"/>
    <w:multiLevelType w:val="hybridMultilevel"/>
    <w:tmpl w:val="26EA4D70"/>
    <w:lvl w:ilvl="0" w:tplc="F9DAA818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Lucida Fax" w:hAnsi="Lucida Fax" w:cs="Lucida Fax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409E9"/>
    <w:multiLevelType w:val="hybridMultilevel"/>
    <w:tmpl w:val="6FF8E19A"/>
    <w:lvl w:ilvl="0" w:tplc="F9DAA818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Lucida Fax" w:hAnsi="Lucida Fax" w:cs="Lucida Fax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F62E1"/>
    <w:multiLevelType w:val="multilevel"/>
    <w:tmpl w:val="828CDA98"/>
    <w:lvl w:ilvl="0">
      <w:start w:val="1"/>
      <w:numFmt w:val="decimal"/>
      <w:lvlText w:val="%1.  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 w:val="0"/>
        <w:caps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/>
        <w:i w:val="0"/>
        <w:iCs w:val="0"/>
        <w:caps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  <w:caps w:val="0"/>
        <w:color w:val="auto"/>
        <w:u w:val="none"/>
      </w:rPr>
    </w:lvl>
  </w:abstractNum>
  <w:abstractNum w:abstractNumId="11" w15:restartNumberingAfterBreak="0">
    <w:nsid w:val="2C3F24D5"/>
    <w:multiLevelType w:val="hybridMultilevel"/>
    <w:tmpl w:val="854AF39A"/>
    <w:lvl w:ilvl="0" w:tplc="8B20C8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731DF"/>
    <w:multiLevelType w:val="hybridMultilevel"/>
    <w:tmpl w:val="2B665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03F35"/>
    <w:multiLevelType w:val="multilevel"/>
    <w:tmpl w:val="CA940BF2"/>
    <w:lvl w:ilvl="0">
      <w:start w:val="1"/>
      <w:numFmt w:val="decimal"/>
      <w:lvlText w:val="%1.  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 w:val="0"/>
        <w:caps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/>
        <w:i w:val="0"/>
        <w:iCs w:val="0"/>
        <w:caps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  <w:caps w:val="0"/>
        <w:color w:val="auto"/>
        <w:u w:val="none"/>
      </w:rPr>
    </w:lvl>
  </w:abstractNum>
  <w:abstractNum w:abstractNumId="14" w15:restartNumberingAfterBreak="0">
    <w:nsid w:val="3A4D68E1"/>
    <w:multiLevelType w:val="hybridMultilevel"/>
    <w:tmpl w:val="7F9C0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341290">
      <w:start w:val="2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72B31"/>
    <w:multiLevelType w:val="hybridMultilevel"/>
    <w:tmpl w:val="C4B04A5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1F63D1"/>
    <w:multiLevelType w:val="multilevel"/>
    <w:tmpl w:val="FB9ACFB8"/>
    <w:lvl w:ilvl="0">
      <w:start w:val="1"/>
      <w:numFmt w:val="decimal"/>
      <w:lvlText w:val="%1.  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 w:val="0"/>
        <w:caps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/>
        <w:i w:val="0"/>
        <w:iCs w:val="0"/>
        <w:caps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  <w:caps w:val="0"/>
        <w:color w:val="auto"/>
        <w:u w:val="none"/>
      </w:rPr>
    </w:lvl>
  </w:abstractNum>
  <w:abstractNum w:abstractNumId="17" w15:restartNumberingAfterBreak="0">
    <w:nsid w:val="41046631"/>
    <w:multiLevelType w:val="multilevel"/>
    <w:tmpl w:val="5EBA74AA"/>
    <w:lvl w:ilvl="0">
      <w:start w:val="1"/>
      <w:numFmt w:val="decimal"/>
      <w:lvlText w:val="%1.  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 w:val="0"/>
        <w:caps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i w:val="0"/>
        <w:iCs w:val="0"/>
        <w:caps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  <w:caps w:val="0"/>
        <w:color w:val="auto"/>
        <w:u w:val="none"/>
      </w:rPr>
    </w:lvl>
  </w:abstractNum>
  <w:abstractNum w:abstractNumId="18" w15:restartNumberingAfterBreak="0">
    <w:nsid w:val="410C3CDD"/>
    <w:multiLevelType w:val="multilevel"/>
    <w:tmpl w:val="03DA3F56"/>
    <w:lvl w:ilvl="0">
      <w:start w:val="1"/>
      <w:numFmt w:val="upperLetter"/>
      <w:pStyle w:val="A1-Outlin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A2-Outline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3-Outline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4-Outline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A5-Outline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A6-Outline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42B674A6"/>
    <w:multiLevelType w:val="hybridMultilevel"/>
    <w:tmpl w:val="C8062896"/>
    <w:lvl w:ilvl="0" w:tplc="8B20C8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E5D42"/>
    <w:multiLevelType w:val="multilevel"/>
    <w:tmpl w:val="18EA1F9A"/>
    <w:lvl w:ilvl="0">
      <w:start w:val="1"/>
      <w:numFmt w:val="decimal"/>
      <w:lvlText w:val="%1.  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 w:val="0"/>
        <w:caps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i w:val="0"/>
        <w:iCs w:val="0"/>
        <w:caps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  <w:caps w:val="0"/>
        <w:color w:val="auto"/>
        <w:u w:val="none"/>
      </w:rPr>
    </w:lvl>
  </w:abstractNum>
  <w:abstractNum w:abstractNumId="21" w15:restartNumberingAfterBreak="0">
    <w:nsid w:val="4A2D6D27"/>
    <w:multiLevelType w:val="multilevel"/>
    <w:tmpl w:val="2370DCCC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/>
        <w:i w:val="0"/>
        <w:iCs w:val="0"/>
        <w:caps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  <w:caps w:val="0"/>
        <w:color w:val="auto"/>
        <w:u w:val="none"/>
      </w:rPr>
    </w:lvl>
  </w:abstractNum>
  <w:abstractNum w:abstractNumId="22" w15:restartNumberingAfterBreak="0">
    <w:nsid w:val="4AE33917"/>
    <w:multiLevelType w:val="hybridMultilevel"/>
    <w:tmpl w:val="41EC75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E60846"/>
    <w:multiLevelType w:val="multilevel"/>
    <w:tmpl w:val="5964CA90"/>
    <w:lvl w:ilvl="0">
      <w:start w:val="1"/>
      <w:numFmt w:val="decimal"/>
      <w:lvlText w:val="%1.  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 w:val="0"/>
        <w:caps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/>
        <w:i w:val="0"/>
        <w:iCs w:val="0"/>
        <w:caps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  <w:caps w:val="0"/>
        <w:color w:val="auto"/>
        <w:u w:val="none"/>
      </w:rPr>
    </w:lvl>
  </w:abstractNum>
  <w:abstractNum w:abstractNumId="24" w15:restartNumberingAfterBreak="0">
    <w:nsid w:val="56FE0C6B"/>
    <w:multiLevelType w:val="multilevel"/>
    <w:tmpl w:val="9A32DE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71764"/>
    <w:multiLevelType w:val="multilevel"/>
    <w:tmpl w:val="CBC015D0"/>
    <w:lvl w:ilvl="0">
      <w:start w:val="1"/>
      <w:numFmt w:val="decimal"/>
      <w:lvlText w:val="%1.  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 w:val="0"/>
        <w:caps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/>
        <w:i w:val="0"/>
        <w:iCs w:val="0"/>
        <w:caps/>
        <w:color w:val="auto"/>
        <w:sz w:val="22"/>
        <w:szCs w:val="22"/>
        <w:u w:val="none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  <w:caps w:val="0"/>
        <w:color w:val="auto"/>
        <w:u w:val="none"/>
      </w:rPr>
    </w:lvl>
  </w:abstractNum>
  <w:abstractNum w:abstractNumId="26" w15:restartNumberingAfterBreak="0">
    <w:nsid w:val="5D001A0D"/>
    <w:multiLevelType w:val="multilevel"/>
    <w:tmpl w:val="9A32DE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0469B"/>
    <w:multiLevelType w:val="multilevel"/>
    <w:tmpl w:val="D4B80D14"/>
    <w:lvl w:ilvl="0">
      <w:start w:val="1"/>
      <w:numFmt w:val="decimal"/>
      <w:lvlText w:val="%1.  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 w:val="0"/>
        <w:caps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i w:val="0"/>
        <w:iCs w:val="0"/>
        <w:caps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  <w:caps w:val="0"/>
        <w:color w:val="auto"/>
        <w:u w:val="none"/>
      </w:rPr>
    </w:lvl>
  </w:abstractNum>
  <w:abstractNum w:abstractNumId="28" w15:restartNumberingAfterBreak="0">
    <w:nsid w:val="630451B2"/>
    <w:multiLevelType w:val="hybridMultilevel"/>
    <w:tmpl w:val="E00A76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CA6847"/>
    <w:multiLevelType w:val="multilevel"/>
    <w:tmpl w:val="6FF8E19A"/>
    <w:lvl w:ilvl="0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Lucida Fax" w:hAnsi="Lucida Fax" w:cs="Lucida Fax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B26EB"/>
    <w:multiLevelType w:val="hybridMultilevel"/>
    <w:tmpl w:val="3BBC1C2A"/>
    <w:lvl w:ilvl="0" w:tplc="EF90E81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A269E"/>
    <w:multiLevelType w:val="multilevel"/>
    <w:tmpl w:val="A16049F2"/>
    <w:lvl w:ilvl="0">
      <w:start w:val="1"/>
      <w:numFmt w:val="decimal"/>
      <w:lvlText w:val="%1.  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 w:val="0"/>
        <w:caps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/>
        <w:i w:val="0"/>
        <w:iCs w:val="0"/>
        <w:caps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  <w:caps w:val="0"/>
        <w:color w:val="auto"/>
        <w:u w:val="none"/>
      </w:rPr>
    </w:lvl>
  </w:abstractNum>
  <w:abstractNum w:abstractNumId="32" w15:restartNumberingAfterBreak="0">
    <w:nsid w:val="696809D7"/>
    <w:multiLevelType w:val="hybridMultilevel"/>
    <w:tmpl w:val="49BE6EB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A5560D"/>
    <w:multiLevelType w:val="hybridMultilevel"/>
    <w:tmpl w:val="F534929A"/>
    <w:lvl w:ilvl="0" w:tplc="3934129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108B0"/>
    <w:multiLevelType w:val="hybridMultilevel"/>
    <w:tmpl w:val="127C9CE6"/>
    <w:lvl w:ilvl="0" w:tplc="F9DAA818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51040"/>
    <w:multiLevelType w:val="hybridMultilevel"/>
    <w:tmpl w:val="B7BE6C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9DAA818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60564"/>
    <w:multiLevelType w:val="hybridMultilevel"/>
    <w:tmpl w:val="FDBA920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0F44AF"/>
    <w:multiLevelType w:val="multilevel"/>
    <w:tmpl w:val="C070FE62"/>
    <w:lvl w:ilvl="0">
      <w:start w:val="1"/>
      <w:numFmt w:val="decimal"/>
      <w:lvlText w:val="%1.  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 w:val="0"/>
        <w:caps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/>
        <w:i w:val="0"/>
        <w:iCs w:val="0"/>
        <w:caps/>
        <w:color w:val="auto"/>
        <w:sz w:val="22"/>
        <w:szCs w:val="22"/>
        <w:u w:val="none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  <w:caps w:val="0"/>
        <w:color w:val="auto"/>
        <w:u w:val="none"/>
      </w:rPr>
    </w:lvl>
  </w:abstractNum>
  <w:abstractNum w:abstractNumId="38" w15:restartNumberingAfterBreak="0">
    <w:nsid w:val="7544057E"/>
    <w:multiLevelType w:val="hybridMultilevel"/>
    <w:tmpl w:val="AAECC41C"/>
    <w:lvl w:ilvl="0" w:tplc="8B20C8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96B2A"/>
    <w:multiLevelType w:val="hybridMultilevel"/>
    <w:tmpl w:val="D7989F3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7B58C2"/>
    <w:multiLevelType w:val="multilevel"/>
    <w:tmpl w:val="1FFC5D16"/>
    <w:lvl w:ilvl="0">
      <w:start w:val="1"/>
      <w:numFmt w:val="decimal"/>
      <w:lvlText w:val="%1.  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 w:val="0"/>
        <w:caps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/>
        <w:i w:val="0"/>
        <w:iCs w:val="0"/>
        <w:caps/>
        <w:color w:val="auto"/>
        <w:sz w:val="22"/>
        <w:szCs w:val="22"/>
        <w:u w:val="none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  <w:caps w:val="0"/>
        <w:color w:val="auto"/>
        <w:u w:val="none"/>
      </w:rPr>
    </w:lvl>
  </w:abstractNum>
  <w:abstractNum w:abstractNumId="41" w15:restartNumberingAfterBreak="0">
    <w:nsid w:val="794344C1"/>
    <w:multiLevelType w:val="multilevel"/>
    <w:tmpl w:val="6FF8E19A"/>
    <w:lvl w:ilvl="0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Lucida Fax" w:hAnsi="Lucida Fax" w:cs="Lucida Fax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6611C"/>
    <w:multiLevelType w:val="multilevel"/>
    <w:tmpl w:val="D4B80D14"/>
    <w:lvl w:ilvl="0">
      <w:start w:val="1"/>
      <w:numFmt w:val="decimal"/>
      <w:lvlText w:val="%1.  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 w:val="0"/>
        <w:caps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i w:val="0"/>
        <w:iCs w:val="0"/>
        <w:caps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  <w:caps w:val="0"/>
        <w:color w:val="auto"/>
        <w:u w:val="none"/>
      </w:rPr>
    </w:lvl>
  </w:abstractNum>
  <w:abstractNum w:abstractNumId="43" w15:restartNumberingAfterBreak="0">
    <w:nsid w:val="7DF61524"/>
    <w:multiLevelType w:val="multilevel"/>
    <w:tmpl w:val="46A0C822"/>
    <w:lvl w:ilvl="0">
      <w:start w:val="1"/>
      <w:numFmt w:val="decimal"/>
      <w:lvlText w:val="%1.  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 w:val="0"/>
        <w:caps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/>
        <w:i w:val="0"/>
        <w:iCs w:val="0"/>
        <w:caps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0"/>
        <w:szCs w:val="20"/>
        <w:u w:val="none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auto"/>
        <w:u w:val="none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auto"/>
        <w:u w:val="no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  <w:caps w:val="0"/>
        <w:color w:val="auto"/>
        <w:u w:val="none"/>
      </w:rPr>
    </w:lvl>
  </w:abstractNum>
  <w:num w:numId="1" w16cid:durableId="1078600682">
    <w:abstractNumId w:val="5"/>
  </w:num>
  <w:num w:numId="2" w16cid:durableId="1459031870">
    <w:abstractNumId w:val="14"/>
  </w:num>
  <w:num w:numId="3" w16cid:durableId="1133711828">
    <w:abstractNumId w:val="33"/>
  </w:num>
  <w:num w:numId="4" w16cid:durableId="1422024908">
    <w:abstractNumId w:val="4"/>
  </w:num>
  <w:num w:numId="5" w16cid:durableId="346491439">
    <w:abstractNumId w:val="12"/>
  </w:num>
  <w:num w:numId="6" w16cid:durableId="524636217">
    <w:abstractNumId w:val="40"/>
  </w:num>
  <w:num w:numId="7" w16cid:durableId="1352100250">
    <w:abstractNumId w:val="37"/>
  </w:num>
  <w:num w:numId="8" w16cid:durableId="1903132653">
    <w:abstractNumId w:val="1"/>
  </w:num>
  <w:num w:numId="9" w16cid:durableId="1577084728">
    <w:abstractNumId w:val="25"/>
  </w:num>
  <w:num w:numId="10" w16cid:durableId="1236284953">
    <w:abstractNumId w:val="15"/>
  </w:num>
  <w:num w:numId="11" w16cid:durableId="388456310">
    <w:abstractNumId w:val="21"/>
  </w:num>
  <w:num w:numId="12" w16cid:durableId="496113106">
    <w:abstractNumId w:val="2"/>
  </w:num>
  <w:num w:numId="13" w16cid:durableId="416174291">
    <w:abstractNumId w:val="13"/>
  </w:num>
  <w:num w:numId="14" w16cid:durableId="2123960756">
    <w:abstractNumId w:val="35"/>
  </w:num>
  <w:num w:numId="15" w16cid:durableId="481889881">
    <w:abstractNumId w:val="17"/>
  </w:num>
  <w:num w:numId="16" w16cid:durableId="367801086">
    <w:abstractNumId w:val="20"/>
  </w:num>
  <w:num w:numId="17" w16cid:durableId="756290799">
    <w:abstractNumId w:val="28"/>
  </w:num>
  <w:num w:numId="18" w16cid:durableId="1734545522">
    <w:abstractNumId w:val="36"/>
  </w:num>
  <w:num w:numId="19" w16cid:durableId="1482120410">
    <w:abstractNumId w:val="32"/>
  </w:num>
  <w:num w:numId="20" w16cid:durableId="1305545776">
    <w:abstractNumId w:val="27"/>
  </w:num>
  <w:num w:numId="21" w16cid:durableId="900480939">
    <w:abstractNumId w:val="22"/>
  </w:num>
  <w:num w:numId="22" w16cid:durableId="434059800">
    <w:abstractNumId w:val="16"/>
  </w:num>
  <w:num w:numId="23" w16cid:durableId="1530949763">
    <w:abstractNumId w:val="23"/>
  </w:num>
  <w:num w:numId="24" w16cid:durableId="1640265095">
    <w:abstractNumId w:val="43"/>
  </w:num>
  <w:num w:numId="25" w16cid:durableId="2120025416">
    <w:abstractNumId w:val="39"/>
  </w:num>
  <w:num w:numId="26" w16cid:durableId="168100784">
    <w:abstractNumId w:val="10"/>
  </w:num>
  <w:num w:numId="27" w16cid:durableId="294144025">
    <w:abstractNumId w:val="31"/>
  </w:num>
  <w:num w:numId="28" w16cid:durableId="1265961036">
    <w:abstractNumId w:val="18"/>
  </w:num>
  <w:num w:numId="29" w16cid:durableId="406727279">
    <w:abstractNumId w:val="9"/>
  </w:num>
  <w:num w:numId="30" w16cid:durableId="1094285568">
    <w:abstractNumId w:val="34"/>
  </w:num>
  <w:num w:numId="31" w16cid:durableId="760297858">
    <w:abstractNumId w:val="41"/>
  </w:num>
  <w:num w:numId="32" w16cid:durableId="831067846">
    <w:abstractNumId w:val="30"/>
  </w:num>
  <w:num w:numId="33" w16cid:durableId="1044989325">
    <w:abstractNumId w:val="24"/>
  </w:num>
  <w:num w:numId="34" w16cid:durableId="1873152739">
    <w:abstractNumId w:val="42"/>
  </w:num>
  <w:num w:numId="35" w16cid:durableId="591200996">
    <w:abstractNumId w:val="26"/>
  </w:num>
  <w:num w:numId="36" w16cid:durableId="773867005">
    <w:abstractNumId w:val="29"/>
  </w:num>
  <w:num w:numId="37" w16cid:durableId="1278834056">
    <w:abstractNumId w:val="3"/>
  </w:num>
  <w:num w:numId="38" w16cid:durableId="1748577706">
    <w:abstractNumId w:val="8"/>
  </w:num>
  <w:num w:numId="39" w16cid:durableId="133766407">
    <w:abstractNumId w:val="6"/>
  </w:num>
  <w:num w:numId="40" w16cid:durableId="510532648">
    <w:abstractNumId w:val="38"/>
  </w:num>
  <w:num w:numId="41" w16cid:durableId="1800495688">
    <w:abstractNumId w:val="11"/>
  </w:num>
  <w:num w:numId="42" w16cid:durableId="1681005049">
    <w:abstractNumId w:val="19"/>
  </w:num>
  <w:num w:numId="43" w16cid:durableId="1713455352">
    <w:abstractNumId w:val="0"/>
  </w:num>
  <w:num w:numId="44" w16cid:durableId="1407070902">
    <w:abstractNumId w:val="0"/>
    <w:lvlOverride w:ilvl="0">
      <w:startOverride w:val="3"/>
    </w:lvlOverride>
  </w:num>
  <w:num w:numId="45" w16cid:durableId="106602708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ie Nooren">
    <w15:presenceInfo w15:providerId="AD" w15:userId="S::laurie@silvershr.com::c4b9f646-8438-4388-ae4d-af2a2bb3d3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0"/>
    <w:docVar w:name="MPDocID" w:val="83528.1.99999.002"/>
    <w:docVar w:name="MPDocIDTemplate" w:val="%n|.%v|.%c.%m"/>
    <w:docVar w:name="MPDocIDTemplateDefault" w:val="%n|.%v|.%c.%m"/>
    <w:docVar w:name="NewDocStampType" w:val="1"/>
  </w:docVars>
  <w:rsids>
    <w:rsidRoot w:val="0087219B"/>
    <w:rsid w:val="00006F2E"/>
    <w:rsid w:val="000079FE"/>
    <w:rsid w:val="00010589"/>
    <w:rsid w:val="0002241F"/>
    <w:rsid w:val="00022AF9"/>
    <w:rsid w:val="00023DED"/>
    <w:rsid w:val="00026DCD"/>
    <w:rsid w:val="000328EF"/>
    <w:rsid w:val="000333C9"/>
    <w:rsid w:val="0003743A"/>
    <w:rsid w:val="00041E59"/>
    <w:rsid w:val="0004265E"/>
    <w:rsid w:val="00047805"/>
    <w:rsid w:val="00052850"/>
    <w:rsid w:val="00053680"/>
    <w:rsid w:val="000553D0"/>
    <w:rsid w:val="00060D1F"/>
    <w:rsid w:val="00061EEA"/>
    <w:rsid w:val="00062192"/>
    <w:rsid w:val="0006325B"/>
    <w:rsid w:val="0006512C"/>
    <w:rsid w:val="000655BD"/>
    <w:rsid w:val="00072C9C"/>
    <w:rsid w:val="00077713"/>
    <w:rsid w:val="00080862"/>
    <w:rsid w:val="00081F69"/>
    <w:rsid w:val="000828EE"/>
    <w:rsid w:val="000831E9"/>
    <w:rsid w:val="0008594C"/>
    <w:rsid w:val="000868F6"/>
    <w:rsid w:val="00087215"/>
    <w:rsid w:val="00090FB5"/>
    <w:rsid w:val="00091578"/>
    <w:rsid w:val="0009294C"/>
    <w:rsid w:val="000A08ED"/>
    <w:rsid w:val="000A0CD5"/>
    <w:rsid w:val="000A0E27"/>
    <w:rsid w:val="000A1189"/>
    <w:rsid w:val="000A32A2"/>
    <w:rsid w:val="000B3191"/>
    <w:rsid w:val="000B3DE8"/>
    <w:rsid w:val="000B479B"/>
    <w:rsid w:val="000B5B5F"/>
    <w:rsid w:val="000B7A8F"/>
    <w:rsid w:val="000C04F2"/>
    <w:rsid w:val="000C05B0"/>
    <w:rsid w:val="000C7DC7"/>
    <w:rsid w:val="000D1653"/>
    <w:rsid w:val="000D3C44"/>
    <w:rsid w:val="000D5116"/>
    <w:rsid w:val="000D5E27"/>
    <w:rsid w:val="000E70D3"/>
    <w:rsid w:val="000F14E0"/>
    <w:rsid w:val="000F236C"/>
    <w:rsid w:val="000F5685"/>
    <w:rsid w:val="000F6741"/>
    <w:rsid w:val="001007F5"/>
    <w:rsid w:val="00105281"/>
    <w:rsid w:val="001119A4"/>
    <w:rsid w:val="00115FCF"/>
    <w:rsid w:val="0011777C"/>
    <w:rsid w:val="00131369"/>
    <w:rsid w:val="00133BA9"/>
    <w:rsid w:val="001378EC"/>
    <w:rsid w:val="001424E2"/>
    <w:rsid w:val="00142A09"/>
    <w:rsid w:val="001434FB"/>
    <w:rsid w:val="0014429D"/>
    <w:rsid w:val="00150E98"/>
    <w:rsid w:val="001510C8"/>
    <w:rsid w:val="00151A06"/>
    <w:rsid w:val="001521E0"/>
    <w:rsid w:val="00152288"/>
    <w:rsid w:val="00152D2F"/>
    <w:rsid w:val="00155A6A"/>
    <w:rsid w:val="0016035E"/>
    <w:rsid w:val="001618AB"/>
    <w:rsid w:val="00164353"/>
    <w:rsid w:val="001702FE"/>
    <w:rsid w:val="001709D0"/>
    <w:rsid w:val="00172E72"/>
    <w:rsid w:val="00174C98"/>
    <w:rsid w:val="00175F04"/>
    <w:rsid w:val="00176FFB"/>
    <w:rsid w:val="001965F0"/>
    <w:rsid w:val="001A25AE"/>
    <w:rsid w:val="001A38FA"/>
    <w:rsid w:val="001A40B4"/>
    <w:rsid w:val="001A4A23"/>
    <w:rsid w:val="001A6ACA"/>
    <w:rsid w:val="001A7432"/>
    <w:rsid w:val="001B089F"/>
    <w:rsid w:val="001B360E"/>
    <w:rsid w:val="001B44D8"/>
    <w:rsid w:val="001B6CBD"/>
    <w:rsid w:val="001C1F63"/>
    <w:rsid w:val="001C5314"/>
    <w:rsid w:val="001C6C66"/>
    <w:rsid w:val="001D0326"/>
    <w:rsid w:val="001D11BF"/>
    <w:rsid w:val="001D210A"/>
    <w:rsid w:val="001D4E1B"/>
    <w:rsid w:val="001D7F80"/>
    <w:rsid w:val="001E4A88"/>
    <w:rsid w:val="001F1D18"/>
    <w:rsid w:val="001F328B"/>
    <w:rsid w:val="001F4FB9"/>
    <w:rsid w:val="00200C2C"/>
    <w:rsid w:val="00202FD8"/>
    <w:rsid w:val="002037E1"/>
    <w:rsid w:val="00204103"/>
    <w:rsid w:val="002055CC"/>
    <w:rsid w:val="00206D34"/>
    <w:rsid w:val="00206FA2"/>
    <w:rsid w:val="0020752E"/>
    <w:rsid w:val="00207B6A"/>
    <w:rsid w:val="00212254"/>
    <w:rsid w:val="00213E92"/>
    <w:rsid w:val="00214488"/>
    <w:rsid w:val="00216F1B"/>
    <w:rsid w:val="00220E4D"/>
    <w:rsid w:val="00222517"/>
    <w:rsid w:val="00223682"/>
    <w:rsid w:val="002249E7"/>
    <w:rsid w:val="00231D8B"/>
    <w:rsid w:val="0023437D"/>
    <w:rsid w:val="00240A1B"/>
    <w:rsid w:val="0024175E"/>
    <w:rsid w:val="002439DA"/>
    <w:rsid w:val="00244518"/>
    <w:rsid w:val="00246275"/>
    <w:rsid w:val="002470DA"/>
    <w:rsid w:val="0025559C"/>
    <w:rsid w:val="00262145"/>
    <w:rsid w:val="00263DF7"/>
    <w:rsid w:val="00264D0A"/>
    <w:rsid w:val="0026513D"/>
    <w:rsid w:val="00267167"/>
    <w:rsid w:val="00267406"/>
    <w:rsid w:val="00277CEA"/>
    <w:rsid w:val="00285D4E"/>
    <w:rsid w:val="0028709A"/>
    <w:rsid w:val="00291977"/>
    <w:rsid w:val="00291FF5"/>
    <w:rsid w:val="0029465E"/>
    <w:rsid w:val="002952E4"/>
    <w:rsid w:val="002A3582"/>
    <w:rsid w:val="002A44B8"/>
    <w:rsid w:val="002A5161"/>
    <w:rsid w:val="002B37DF"/>
    <w:rsid w:val="002B61CE"/>
    <w:rsid w:val="002C0734"/>
    <w:rsid w:val="002C33CF"/>
    <w:rsid w:val="002C4F32"/>
    <w:rsid w:val="002D063B"/>
    <w:rsid w:val="002D0CA2"/>
    <w:rsid w:val="002D4D9E"/>
    <w:rsid w:val="002D629A"/>
    <w:rsid w:val="002D67CF"/>
    <w:rsid w:val="002D71B3"/>
    <w:rsid w:val="002D7E66"/>
    <w:rsid w:val="002E07B4"/>
    <w:rsid w:val="002E14FC"/>
    <w:rsid w:val="002E15C0"/>
    <w:rsid w:val="002E225F"/>
    <w:rsid w:val="002E5820"/>
    <w:rsid w:val="002E74A3"/>
    <w:rsid w:val="002F168B"/>
    <w:rsid w:val="002F1D0B"/>
    <w:rsid w:val="002F2D33"/>
    <w:rsid w:val="002F3BB5"/>
    <w:rsid w:val="002F555A"/>
    <w:rsid w:val="002F556D"/>
    <w:rsid w:val="002F5578"/>
    <w:rsid w:val="00300550"/>
    <w:rsid w:val="0030176E"/>
    <w:rsid w:val="00306251"/>
    <w:rsid w:val="0031237D"/>
    <w:rsid w:val="003131C0"/>
    <w:rsid w:val="003139D0"/>
    <w:rsid w:val="003149C7"/>
    <w:rsid w:val="00327C40"/>
    <w:rsid w:val="003316F2"/>
    <w:rsid w:val="0033681C"/>
    <w:rsid w:val="00344F4E"/>
    <w:rsid w:val="0034755D"/>
    <w:rsid w:val="00350242"/>
    <w:rsid w:val="00351726"/>
    <w:rsid w:val="00352BEE"/>
    <w:rsid w:val="00354DDD"/>
    <w:rsid w:val="0035648B"/>
    <w:rsid w:val="00361F81"/>
    <w:rsid w:val="00365E44"/>
    <w:rsid w:val="00372467"/>
    <w:rsid w:val="003732CB"/>
    <w:rsid w:val="00374B68"/>
    <w:rsid w:val="003769FE"/>
    <w:rsid w:val="00382DFD"/>
    <w:rsid w:val="00384BA4"/>
    <w:rsid w:val="00391AE4"/>
    <w:rsid w:val="00393C42"/>
    <w:rsid w:val="003A0842"/>
    <w:rsid w:val="003A4C00"/>
    <w:rsid w:val="003B1BA1"/>
    <w:rsid w:val="003B3581"/>
    <w:rsid w:val="003B5F9B"/>
    <w:rsid w:val="003B7C5D"/>
    <w:rsid w:val="003C0BBC"/>
    <w:rsid w:val="003C3033"/>
    <w:rsid w:val="003C3ECA"/>
    <w:rsid w:val="003C5293"/>
    <w:rsid w:val="003C6CDB"/>
    <w:rsid w:val="003D01DF"/>
    <w:rsid w:val="003D237E"/>
    <w:rsid w:val="003D3904"/>
    <w:rsid w:val="003E250C"/>
    <w:rsid w:val="003E3960"/>
    <w:rsid w:val="003E6272"/>
    <w:rsid w:val="003E7CD2"/>
    <w:rsid w:val="003F465F"/>
    <w:rsid w:val="003F4D4E"/>
    <w:rsid w:val="003F5A19"/>
    <w:rsid w:val="00400571"/>
    <w:rsid w:val="00401039"/>
    <w:rsid w:val="00406191"/>
    <w:rsid w:val="004149F0"/>
    <w:rsid w:val="0041510E"/>
    <w:rsid w:val="00415F33"/>
    <w:rsid w:val="00416095"/>
    <w:rsid w:val="004176BA"/>
    <w:rsid w:val="0042209D"/>
    <w:rsid w:val="004252D0"/>
    <w:rsid w:val="00431DE4"/>
    <w:rsid w:val="00433B73"/>
    <w:rsid w:val="004343BC"/>
    <w:rsid w:val="0043459C"/>
    <w:rsid w:val="00440CA3"/>
    <w:rsid w:val="004414D2"/>
    <w:rsid w:val="004421A7"/>
    <w:rsid w:val="00443D57"/>
    <w:rsid w:val="00443FAC"/>
    <w:rsid w:val="00446328"/>
    <w:rsid w:val="0045161A"/>
    <w:rsid w:val="0045302D"/>
    <w:rsid w:val="004551AB"/>
    <w:rsid w:val="0045602B"/>
    <w:rsid w:val="0045736B"/>
    <w:rsid w:val="004617DE"/>
    <w:rsid w:val="00463974"/>
    <w:rsid w:val="0046471E"/>
    <w:rsid w:val="00464D6E"/>
    <w:rsid w:val="00467093"/>
    <w:rsid w:val="00471488"/>
    <w:rsid w:val="00472FE8"/>
    <w:rsid w:val="0047385A"/>
    <w:rsid w:val="0048099C"/>
    <w:rsid w:val="00483D2E"/>
    <w:rsid w:val="00484BAE"/>
    <w:rsid w:val="00487923"/>
    <w:rsid w:val="00490CD0"/>
    <w:rsid w:val="00494C1A"/>
    <w:rsid w:val="004958AF"/>
    <w:rsid w:val="00496422"/>
    <w:rsid w:val="004A0124"/>
    <w:rsid w:val="004A196F"/>
    <w:rsid w:val="004A2326"/>
    <w:rsid w:val="004A2C87"/>
    <w:rsid w:val="004A35BD"/>
    <w:rsid w:val="004A3764"/>
    <w:rsid w:val="004A57CA"/>
    <w:rsid w:val="004A5920"/>
    <w:rsid w:val="004A61A3"/>
    <w:rsid w:val="004B25CE"/>
    <w:rsid w:val="004B271F"/>
    <w:rsid w:val="004B7332"/>
    <w:rsid w:val="004C18F6"/>
    <w:rsid w:val="004D03D2"/>
    <w:rsid w:val="004D06A5"/>
    <w:rsid w:val="004D4551"/>
    <w:rsid w:val="004D5FE1"/>
    <w:rsid w:val="004D6E67"/>
    <w:rsid w:val="004E06B8"/>
    <w:rsid w:val="004E13A2"/>
    <w:rsid w:val="004E171E"/>
    <w:rsid w:val="004E51FF"/>
    <w:rsid w:val="004E7795"/>
    <w:rsid w:val="004E7F7A"/>
    <w:rsid w:val="004F23B2"/>
    <w:rsid w:val="004F40A1"/>
    <w:rsid w:val="004F42DA"/>
    <w:rsid w:val="00500796"/>
    <w:rsid w:val="005010B5"/>
    <w:rsid w:val="00503B21"/>
    <w:rsid w:val="00503C36"/>
    <w:rsid w:val="00511711"/>
    <w:rsid w:val="00511746"/>
    <w:rsid w:val="00520EA3"/>
    <w:rsid w:val="005220D4"/>
    <w:rsid w:val="00525081"/>
    <w:rsid w:val="00525E30"/>
    <w:rsid w:val="005265BA"/>
    <w:rsid w:val="00530B2C"/>
    <w:rsid w:val="00531496"/>
    <w:rsid w:val="00531934"/>
    <w:rsid w:val="00535240"/>
    <w:rsid w:val="005415A1"/>
    <w:rsid w:val="005473F7"/>
    <w:rsid w:val="00555CB0"/>
    <w:rsid w:val="00557CA5"/>
    <w:rsid w:val="00560DF2"/>
    <w:rsid w:val="00560F15"/>
    <w:rsid w:val="005640FE"/>
    <w:rsid w:val="00565676"/>
    <w:rsid w:val="00566065"/>
    <w:rsid w:val="005732BD"/>
    <w:rsid w:val="00577FAF"/>
    <w:rsid w:val="0058112A"/>
    <w:rsid w:val="005817FF"/>
    <w:rsid w:val="0058337B"/>
    <w:rsid w:val="00583D5B"/>
    <w:rsid w:val="0058427A"/>
    <w:rsid w:val="005868B2"/>
    <w:rsid w:val="00591FCB"/>
    <w:rsid w:val="00592682"/>
    <w:rsid w:val="00592BA5"/>
    <w:rsid w:val="00592CFD"/>
    <w:rsid w:val="00594DBC"/>
    <w:rsid w:val="00594F51"/>
    <w:rsid w:val="005A1C17"/>
    <w:rsid w:val="005A621E"/>
    <w:rsid w:val="005A7DA0"/>
    <w:rsid w:val="005B0B56"/>
    <w:rsid w:val="005B3BDD"/>
    <w:rsid w:val="005C06FA"/>
    <w:rsid w:val="005C4588"/>
    <w:rsid w:val="005C5298"/>
    <w:rsid w:val="005D07EE"/>
    <w:rsid w:val="005D1BF2"/>
    <w:rsid w:val="005D37E8"/>
    <w:rsid w:val="005D3C60"/>
    <w:rsid w:val="005D3E8F"/>
    <w:rsid w:val="005E36FB"/>
    <w:rsid w:val="005E3F8D"/>
    <w:rsid w:val="005F54AD"/>
    <w:rsid w:val="005F6842"/>
    <w:rsid w:val="005F69CB"/>
    <w:rsid w:val="005F7417"/>
    <w:rsid w:val="005F765C"/>
    <w:rsid w:val="00605434"/>
    <w:rsid w:val="00607395"/>
    <w:rsid w:val="00611B21"/>
    <w:rsid w:val="00612BA7"/>
    <w:rsid w:val="00613FDE"/>
    <w:rsid w:val="00614478"/>
    <w:rsid w:val="006145C1"/>
    <w:rsid w:val="0062088D"/>
    <w:rsid w:val="00621890"/>
    <w:rsid w:val="00623168"/>
    <w:rsid w:val="006301B9"/>
    <w:rsid w:val="00635D83"/>
    <w:rsid w:val="0063733E"/>
    <w:rsid w:val="006402D2"/>
    <w:rsid w:val="00642433"/>
    <w:rsid w:val="00642DAF"/>
    <w:rsid w:val="0064668F"/>
    <w:rsid w:val="00647E03"/>
    <w:rsid w:val="006510CF"/>
    <w:rsid w:val="00653456"/>
    <w:rsid w:val="00655B90"/>
    <w:rsid w:val="00655F5D"/>
    <w:rsid w:val="0066028D"/>
    <w:rsid w:val="006606D7"/>
    <w:rsid w:val="00660D8F"/>
    <w:rsid w:val="006620C4"/>
    <w:rsid w:val="006628A7"/>
    <w:rsid w:val="00662E35"/>
    <w:rsid w:val="00664C76"/>
    <w:rsid w:val="00664F4F"/>
    <w:rsid w:val="006677A9"/>
    <w:rsid w:val="00676197"/>
    <w:rsid w:val="006831E6"/>
    <w:rsid w:val="0068392B"/>
    <w:rsid w:val="00685DDB"/>
    <w:rsid w:val="00686DBF"/>
    <w:rsid w:val="006870C3"/>
    <w:rsid w:val="006905BD"/>
    <w:rsid w:val="00695037"/>
    <w:rsid w:val="00695AF5"/>
    <w:rsid w:val="006A0166"/>
    <w:rsid w:val="006A2CD2"/>
    <w:rsid w:val="006A455B"/>
    <w:rsid w:val="006A497B"/>
    <w:rsid w:val="006A5F94"/>
    <w:rsid w:val="006A6D6F"/>
    <w:rsid w:val="006B2653"/>
    <w:rsid w:val="006B529C"/>
    <w:rsid w:val="006B5810"/>
    <w:rsid w:val="006B6EFA"/>
    <w:rsid w:val="006B7B36"/>
    <w:rsid w:val="006C0DAD"/>
    <w:rsid w:val="006C4A93"/>
    <w:rsid w:val="006D07D3"/>
    <w:rsid w:val="006D23D2"/>
    <w:rsid w:val="006D275B"/>
    <w:rsid w:val="006D3346"/>
    <w:rsid w:val="006D4D9B"/>
    <w:rsid w:val="006D6C98"/>
    <w:rsid w:val="006E2418"/>
    <w:rsid w:val="006E3EB6"/>
    <w:rsid w:val="006E40B8"/>
    <w:rsid w:val="006E492B"/>
    <w:rsid w:val="006E58DF"/>
    <w:rsid w:val="006E6060"/>
    <w:rsid w:val="006E71C8"/>
    <w:rsid w:val="006E7407"/>
    <w:rsid w:val="006F292E"/>
    <w:rsid w:val="006F2F09"/>
    <w:rsid w:val="006F5723"/>
    <w:rsid w:val="006F6E5C"/>
    <w:rsid w:val="007011FB"/>
    <w:rsid w:val="00701294"/>
    <w:rsid w:val="0070254E"/>
    <w:rsid w:val="007050E0"/>
    <w:rsid w:val="00705163"/>
    <w:rsid w:val="00705DC9"/>
    <w:rsid w:val="007168A4"/>
    <w:rsid w:val="00722189"/>
    <w:rsid w:val="007241A5"/>
    <w:rsid w:val="0072529A"/>
    <w:rsid w:val="007306D5"/>
    <w:rsid w:val="00730743"/>
    <w:rsid w:val="00730FAF"/>
    <w:rsid w:val="00736BBA"/>
    <w:rsid w:val="00740808"/>
    <w:rsid w:val="00745E2D"/>
    <w:rsid w:val="00747E06"/>
    <w:rsid w:val="00750E81"/>
    <w:rsid w:val="007513AD"/>
    <w:rsid w:val="00753E1B"/>
    <w:rsid w:val="00755256"/>
    <w:rsid w:val="007552E6"/>
    <w:rsid w:val="0075564A"/>
    <w:rsid w:val="0075666C"/>
    <w:rsid w:val="00757A41"/>
    <w:rsid w:val="0076115D"/>
    <w:rsid w:val="00762162"/>
    <w:rsid w:val="00763DAA"/>
    <w:rsid w:val="00767896"/>
    <w:rsid w:val="007715A3"/>
    <w:rsid w:val="007718C4"/>
    <w:rsid w:val="00772D7C"/>
    <w:rsid w:val="00773C63"/>
    <w:rsid w:val="00774519"/>
    <w:rsid w:val="00775274"/>
    <w:rsid w:val="007760DA"/>
    <w:rsid w:val="0078014E"/>
    <w:rsid w:val="0078136D"/>
    <w:rsid w:val="0078162A"/>
    <w:rsid w:val="00782EC1"/>
    <w:rsid w:val="00785441"/>
    <w:rsid w:val="00785D6A"/>
    <w:rsid w:val="00786C40"/>
    <w:rsid w:val="00794547"/>
    <w:rsid w:val="00795F34"/>
    <w:rsid w:val="007A0A4C"/>
    <w:rsid w:val="007A4FD4"/>
    <w:rsid w:val="007A53C9"/>
    <w:rsid w:val="007B0A09"/>
    <w:rsid w:val="007B0FE5"/>
    <w:rsid w:val="007B3801"/>
    <w:rsid w:val="007B6E7A"/>
    <w:rsid w:val="007C0B63"/>
    <w:rsid w:val="007D0B10"/>
    <w:rsid w:val="007D11D4"/>
    <w:rsid w:val="007D14DC"/>
    <w:rsid w:val="007D1D2D"/>
    <w:rsid w:val="007D3ADF"/>
    <w:rsid w:val="007D5039"/>
    <w:rsid w:val="007D5F99"/>
    <w:rsid w:val="007E3BFC"/>
    <w:rsid w:val="007E4F23"/>
    <w:rsid w:val="007F6DB6"/>
    <w:rsid w:val="007F6E68"/>
    <w:rsid w:val="007F7A83"/>
    <w:rsid w:val="008014A6"/>
    <w:rsid w:val="0080163E"/>
    <w:rsid w:val="0080383D"/>
    <w:rsid w:val="00816A48"/>
    <w:rsid w:val="00817E79"/>
    <w:rsid w:val="008208FA"/>
    <w:rsid w:val="008257A5"/>
    <w:rsid w:val="008261BC"/>
    <w:rsid w:val="00827DC3"/>
    <w:rsid w:val="00833549"/>
    <w:rsid w:val="00833EC2"/>
    <w:rsid w:val="00834FA8"/>
    <w:rsid w:val="00845408"/>
    <w:rsid w:val="0085239B"/>
    <w:rsid w:val="00857329"/>
    <w:rsid w:val="008611EA"/>
    <w:rsid w:val="00862E49"/>
    <w:rsid w:val="0086319E"/>
    <w:rsid w:val="00866FB0"/>
    <w:rsid w:val="00867427"/>
    <w:rsid w:val="00867C9E"/>
    <w:rsid w:val="00871581"/>
    <w:rsid w:val="0087219B"/>
    <w:rsid w:val="00883F8F"/>
    <w:rsid w:val="008877A2"/>
    <w:rsid w:val="00887A25"/>
    <w:rsid w:val="008900D8"/>
    <w:rsid w:val="0089364F"/>
    <w:rsid w:val="00894EAB"/>
    <w:rsid w:val="008960B2"/>
    <w:rsid w:val="008A090A"/>
    <w:rsid w:val="008A292B"/>
    <w:rsid w:val="008A4B2B"/>
    <w:rsid w:val="008A7092"/>
    <w:rsid w:val="008B394C"/>
    <w:rsid w:val="008B5E76"/>
    <w:rsid w:val="008B72AF"/>
    <w:rsid w:val="008C7C41"/>
    <w:rsid w:val="008E049B"/>
    <w:rsid w:val="008E0679"/>
    <w:rsid w:val="008E0AD1"/>
    <w:rsid w:val="008E2B83"/>
    <w:rsid w:val="008F42B7"/>
    <w:rsid w:val="008F4BA8"/>
    <w:rsid w:val="00901E75"/>
    <w:rsid w:val="00904F27"/>
    <w:rsid w:val="009052E2"/>
    <w:rsid w:val="00906351"/>
    <w:rsid w:val="00911D86"/>
    <w:rsid w:val="00912775"/>
    <w:rsid w:val="009177B3"/>
    <w:rsid w:val="0091782F"/>
    <w:rsid w:val="009219E2"/>
    <w:rsid w:val="00932C77"/>
    <w:rsid w:val="009406AD"/>
    <w:rsid w:val="00940CD5"/>
    <w:rsid w:val="00942F8F"/>
    <w:rsid w:val="009469DD"/>
    <w:rsid w:val="009477C7"/>
    <w:rsid w:val="00950FE3"/>
    <w:rsid w:val="00961721"/>
    <w:rsid w:val="00963095"/>
    <w:rsid w:val="00963193"/>
    <w:rsid w:val="00963E18"/>
    <w:rsid w:val="00965ECC"/>
    <w:rsid w:val="00967AAD"/>
    <w:rsid w:val="009716D8"/>
    <w:rsid w:val="00972FE9"/>
    <w:rsid w:val="009738C3"/>
    <w:rsid w:val="009741FB"/>
    <w:rsid w:val="00977AAF"/>
    <w:rsid w:val="00981D51"/>
    <w:rsid w:val="00981F03"/>
    <w:rsid w:val="00981F3A"/>
    <w:rsid w:val="0098357F"/>
    <w:rsid w:val="00990E7D"/>
    <w:rsid w:val="00991F84"/>
    <w:rsid w:val="00992759"/>
    <w:rsid w:val="00995B6B"/>
    <w:rsid w:val="009976C0"/>
    <w:rsid w:val="009A0219"/>
    <w:rsid w:val="009A05D2"/>
    <w:rsid w:val="009A0F69"/>
    <w:rsid w:val="009A29CA"/>
    <w:rsid w:val="009A2E46"/>
    <w:rsid w:val="009A5025"/>
    <w:rsid w:val="009A6A3F"/>
    <w:rsid w:val="009A752F"/>
    <w:rsid w:val="009B032E"/>
    <w:rsid w:val="009B1404"/>
    <w:rsid w:val="009B2789"/>
    <w:rsid w:val="009B2842"/>
    <w:rsid w:val="009B3499"/>
    <w:rsid w:val="009B3A62"/>
    <w:rsid w:val="009B7FD9"/>
    <w:rsid w:val="009C4C51"/>
    <w:rsid w:val="009C68AE"/>
    <w:rsid w:val="009D4C81"/>
    <w:rsid w:val="009D5884"/>
    <w:rsid w:val="009D59F3"/>
    <w:rsid w:val="009E0BCB"/>
    <w:rsid w:val="009E3B7D"/>
    <w:rsid w:val="009E7F45"/>
    <w:rsid w:val="009F09E3"/>
    <w:rsid w:val="009F5471"/>
    <w:rsid w:val="009F5F25"/>
    <w:rsid w:val="009F6EDE"/>
    <w:rsid w:val="009F7155"/>
    <w:rsid w:val="009F7E33"/>
    <w:rsid w:val="00A03A77"/>
    <w:rsid w:val="00A1007E"/>
    <w:rsid w:val="00A145A2"/>
    <w:rsid w:val="00A1479D"/>
    <w:rsid w:val="00A17BD0"/>
    <w:rsid w:val="00A20C3F"/>
    <w:rsid w:val="00A21D49"/>
    <w:rsid w:val="00A25C31"/>
    <w:rsid w:val="00A26A48"/>
    <w:rsid w:val="00A26E80"/>
    <w:rsid w:val="00A3098F"/>
    <w:rsid w:val="00A337EF"/>
    <w:rsid w:val="00A35D01"/>
    <w:rsid w:val="00A44541"/>
    <w:rsid w:val="00A460E8"/>
    <w:rsid w:val="00A46196"/>
    <w:rsid w:val="00A50AB3"/>
    <w:rsid w:val="00A52551"/>
    <w:rsid w:val="00A54364"/>
    <w:rsid w:val="00A572F2"/>
    <w:rsid w:val="00A57ED8"/>
    <w:rsid w:val="00A61DDC"/>
    <w:rsid w:val="00A72C3C"/>
    <w:rsid w:val="00A736B7"/>
    <w:rsid w:val="00A77D50"/>
    <w:rsid w:val="00A8057D"/>
    <w:rsid w:val="00A80D50"/>
    <w:rsid w:val="00A8257F"/>
    <w:rsid w:val="00A82D9F"/>
    <w:rsid w:val="00A843C0"/>
    <w:rsid w:val="00A94415"/>
    <w:rsid w:val="00A9541E"/>
    <w:rsid w:val="00A9748A"/>
    <w:rsid w:val="00A975FE"/>
    <w:rsid w:val="00A97E80"/>
    <w:rsid w:val="00AA2769"/>
    <w:rsid w:val="00AA47E2"/>
    <w:rsid w:val="00AA5995"/>
    <w:rsid w:val="00AB1EAA"/>
    <w:rsid w:val="00AB2A57"/>
    <w:rsid w:val="00AB2EB3"/>
    <w:rsid w:val="00AB54C2"/>
    <w:rsid w:val="00AB622E"/>
    <w:rsid w:val="00AB6F91"/>
    <w:rsid w:val="00AC10B3"/>
    <w:rsid w:val="00AC1DAF"/>
    <w:rsid w:val="00AC4320"/>
    <w:rsid w:val="00AC54FC"/>
    <w:rsid w:val="00AC6916"/>
    <w:rsid w:val="00AC6DC8"/>
    <w:rsid w:val="00AC6FF7"/>
    <w:rsid w:val="00AD001A"/>
    <w:rsid w:val="00AD0328"/>
    <w:rsid w:val="00AD0D18"/>
    <w:rsid w:val="00AD12EF"/>
    <w:rsid w:val="00AD3968"/>
    <w:rsid w:val="00AD3E80"/>
    <w:rsid w:val="00AD4743"/>
    <w:rsid w:val="00AD526C"/>
    <w:rsid w:val="00AE212D"/>
    <w:rsid w:val="00AE3374"/>
    <w:rsid w:val="00AE35E3"/>
    <w:rsid w:val="00AE5448"/>
    <w:rsid w:val="00AE6B82"/>
    <w:rsid w:val="00AE7391"/>
    <w:rsid w:val="00AE754D"/>
    <w:rsid w:val="00AE7EF1"/>
    <w:rsid w:val="00AF0A5B"/>
    <w:rsid w:val="00AF14BC"/>
    <w:rsid w:val="00AF2382"/>
    <w:rsid w:val="00AF635F"/>
    <w:rsid w:val="00AF66D4"/>
    <w:rsid w:val="00AF6EE4"/>
    <w:rsid w:val="00B0068C"/>
    <w:rsid w:val="00B0176E"/>
    <w:rsid w:val="00B04A10"/>
    <w:rsid w:val="00B12159"/>
    <w:rsid w:val="00B12D95"/>
    <w:rsid w:val="00B17840"/>
    <w:rsid w:val="00B17F5C"/>
    <w:rsid w:val="00B206D1"/>
    <w:rsid w:val="00B2126B"/>
    <w:rsid w:val="00B26B73"/>
    <w:rsid w:val="00B301B6"/>
    <w:rsid w:val="00B3058A"/>
    <w:rsid w:val="00B327F5"/>
    <w:rsid w:val="00B32BCD"/>
    <w:rsid w:val="00B41D00"/>
    <w:rsid w:val="00B50442"/>
    <w:rsid w:val="00B5178D"/>
    <w:rsid w:val="00B51AD7"/>
    <w:rsid w:val="00B51C5F"/>
    <w:rsid w:val="00B5221A"/>
    <w:rsid w:val="00B530A8"/>
    <w:rsid w:val="00B54964"/>
    <w:rsid w:val="00B54BDD"/>
    <w:rsid w:val="00B60AD1"/>
    <w:rsid w:val="00B667B9"/>
    <w:rsid w:val="00B72F59"/>
    <w:rsid w:val="00B76210"/>
    <w:rsid w:val="00B8274E"/>
    <w:rsid w:val="00B85BD0"/>
    <w:rsid w:val="00B9094B"/>
    <w:rsid w:val="00B971E3"/>
    <w:rsid w:val="00BA021F"/>
    <w:rsid w:val="00BA2352"/>
    <w:rsid w:val="00BA6494"/>
    <w:rsid w:val="00BB0473"/>
    <w:rsid w:val="00BB05E7"/>
    <w:rsid w:val="00BB1598"/>
    <w:rsid w:val="00BB3965"/>
    <w:rsid w:val="00BB4580"/>
    <w:rsid w:val="00BB53D3"/>
    <w:rsid w:val="00BB5CAA"/>
    <w:rsid w:val="00BC0371"/>
    <w:rsid w:val="00BC1199"/>
    <w:rsid w:val="00BC7A36"/>
    <w:rsid w:val="00BD1395"/>
    <w:rsid w:val="00BD3944"/>
    <w:rsid w:val="00BD42E5"/>
    <w:rsid w:val="00BD57CC"/>
    <w:rsid w:val="00BD60F5"/>
    <w:rsid w:val="00BD6843"/>
    <w:rsid w:val="00BE0951"/>
    <w:rsid w:val="00BE1FAF"/>
    <w:rsid w:val="00BE25A6"/>
    <w:rsid w:val="00BE4D48"/>
    <w:rsid w:val="00BE5B87"/>
    <w:rsid w:val="00BF1A04"/>
    <w:rsid w:val="00BF3E75"/>
    <w:rsid w:val="00C0310C"/>
    <w:rsid w:val="00C070EE"/>
    <w:rsid w:val="00C14B41"/>
    <w:rsid w:val="00C207CE"/>
    <w:rsid w:val="00C31EA3"/>
    <w:rsid w:val="00C4020C"/>
    <w:rsid w:val="00C4611E"/>
    <w:rsid w:val="00C51BE4"/>
    <w:rsid w:val="00C54872"/>
    <w:rsid w:val="00C56E0A"/>
    <w:rsid w:val="00C570C5"/>
    <w:rsid w:val="00C61AFF"/>
    <w:rsid w:val="00C63100"/>
    <w:rsid w:val="00C648B0"/>
    <w:rsid w:val="00C677FD"/>
    <w:rsid w:val="00C70A38"/>
    <w:rsid w:val="00C70E41"/>
    <w:rsid w:val="00C7536E"/>
    <w:rsid w:val="00C813C3"/>
    <w:rsid w:val="00C83BFC"/>
    <w:rsid w:val="00C863E9"/>
    <w:rsid w:val="00C91618"/>
    <w:rsid w:val="00C93860"/>
    <w:rsid w:val="00C974C3"/>
    <w:rsid w:val="00CA149E"/>
    <w:rsid w:val="00CA16FA"/>
    <w:rsid w:val="00CA2138"/>
    <w:rsid w:val="00CA2B39"/>
    <w:rsid w:val="00CA5872"/>
    <w:rsid w:val="00CB1921"/>
    <w:rsid w:val="00CB4DB9"/>
    <w:rsid w:val="00CC0300"/>
    <w:rsid w:val="00CC2E99"/>
    <w:rsid w:val="00CC6834"/>
    <w:rsid w:val="00CD1355"/>
    <w:rsid w:val="00CD1997"/>
    <w:rsid w:val="00CD7FB3"/>
    <w:rsid w:val="00CE1EA6"/>
    <w:rsid w:val="00CF133D"/>
    <w:rsid w:val="00CF3E67"/>
    <w:rsid w:val="00CF4BCC"/>
    <w:rsid w:val="00CF4C95"/>
    <w:rsid w:val="00CF7700"/>
    <w:rsid w:val="00D03340"/>
    <w:rsid w:val="00D0369D"/>
    <w:rsid w:val="00D211BD"/>
    <w:rsid w:val="00D23420"/>
    <w:rsid w:val="00D2689E"/>
    <w:rsid w:val="00D356F5"/>
    <w:rsid w:val="00D36025"/>
    <w:rsid w:val="00D37E85"/>
    <w:rsid w:val="00D43839"/>
    <w:rsid w:val="00D44584"/>
    <w:rsid w:val="00D44716"/>
    <w:rsid w:val="00D45ED9"/>
    <w:rsid w:val="00D47F36"/>
    <w:rsid w:val="00D561C9"/>
    <w:rsid w:val="00D5761E"/>
    <w:rsid w:val="00D63631"/>
    <w:rsid w:val="00D6549E"/>
    <w:rsid w:val="00D66B71"/>
    <w:rsid w:val="00D675C9"/>
    <w:rsid w:val="00D74015"/>
    <w:rsid w:val="00D77CC2"/>
    <w:rsid w:val="00D803BC"/>
    <w:rsid w:val="00D80A5A"/>
    <w:rsid w:val="00D819AA"/>
    <w:rsid w:val="00D81CF9"/>
    <w:rsid w:val="00D8447D"/>
    <w:rsid w:val="00D8616A"/>
    <w:rsid w:val="00DA193F"/>
    <w:rsid w:val="00DA1A07"/>
    <w:rsid w:val="00DA35C2"/>
    <w:rsid w:val="00DB29DE"/>
    <w:rsid w:val="00DB2EEA"/>
    <w:rsid w:val="00DB56D1"/>
    <w:rsid w:val="00DB7165"/>
    <w:rsid w:val="00DB760C"/>
    <w:rsid w:val="00DB7640"/>
    <w:rsid w:val="00DB77B4"/>
    <w:rsid w:val="00DB7CF4"/>
    <w:rsid w:val="00DC7124"/>
    <w:rsid w:val="00DD06FA"/>
    <w:rsid w:val="00DD2F24"/>
    <w:rsid w:val="00DD5885"/>
    <w:rsid w:val="00DD6717"/>
    <w:rsid w:val="00DE47F4"/>
    <w:rsid w:val="00DE4A2F"/>
    <w:rsid w:val="00DE526E"/>
    <w:rsid w:val="00DE7C84"/>
    <w:rsid w:val="00DF742A"/>
    <w:rsid w:val="00E020F5"/>
    <w:rsid w:val="00E02C61"/>
    <w:rsid w:val="00E035FC"/>
    <w:rsid w:val="00E04A2E"/>
    <w:rsid w:val="00E06661"/>
    <w:rsid w:val="00E12CBF"/>
    <w:rsid w:val="00E14DB6"/>
    <w:rsid w:val="00E159D6"/>
    <w:rsid w:val="00E15C3A"/>
    <w:rsid w:val="00E17D86"/>
    <w:rsid w:val="00E200F5"/>
    <w:rsid w:val="00E210D4"/>
    <w:rsid w:val="00E211F5"/>
    <w:rsid w:val="00E23234"/>
    <w:rsid w:val="00E25FBA"/>
    <w:rsid w:val="00E3395F"/>
    <w:rsid w:val="00E34108"/>
    <w:rsid w:val="00E34B16"/>
    <w:rsid w:val="00E3521C"/>
    <w:rsid w:val="00E374DB"/>
    <w:rsid w:val="00E4106A"/>
    <w:rsid w:val="00E422BE"/>
    <w:rsid w:val="00E42F4E"/>
    <w:rsid w:val="00E43551"/>
    <w:rsid w:val="00E45F6C"/>
    <w:rsid w:val="00E503AC"/>
    <w:rsid w:val="00E52E20"/>
    <w:rsid w:val="00E57506"/>
    <w:rsid w:val="00E71BA3"/>
    <w:rsid w:val="00E729F4"/>
    <w:rsid w:val="00E76618"/>
    <w:rsid w:val="00E805DF"/>
    <w:rsid w:val="00E8093F"/>
    <w:rsid w:val="00E80CF7"/>
    <w:rsid w:val="00E815A9"/>
    <w:rsid w:val="00E8394A"/>
    <w:rsid w:val="00E843D2"/>
    <w:rsid w:val="00E84D9E"/>
    <w:rsid w:val="00E9007C"/>
    <w:rsid w:val="00E90D4E"/>
    <w:rsid w:val="00E91810"/>
    <w:rsid w:val="00E91BE3"/>
    <w:rsid w:val="00E927ED"/>
    <w:rsid w:val="00E9424E"/>
    <w:rsid w:val="00E945EF"/>
    <w:rsid w:val="00E955C7"/>
    <w:rsid w:val="00EA0EA7"/>
    <w:rsid w:val="00EA2CD3"/>
    <w:rsid w:val="00EA508D"/>
    <w:rsid w:val="00EB04FE"/>
    <w:rsid w:val="00EB49C9"/>
    <w:rsid w:val="00EC54E4"/>
    <w:rsid w:val="00EC5F9E"/>
    <w:rsid w:val="00EE18E7"/>
    <w:rsid w:val="00EF45A9"/>
    <w:rsid w:val="00EF53D8"/>
    <w:rsid w:val="00EF69BE"/>
    <w:rsid w:val="00F02399"/>
    <w:rsid w:val="00F0382D"/>
    <w:rsid w:val="00F04DD4"/>
    <w:rsid w:val="00F051E1"/>
    <w:rsid w:val="00F06CF1"/>
    <w:rsid w:val="00F074EF"/>
    <w:rsid w:val="00F07E87"/>
    <w:rsid w:val="00F10111"/>
    <w:rsid w:val="00F1084E"/>
    <w:rsid w:val="00F126FE"/>
    <w:rsid w:val="00F131DC"/>
    <w:rsid w:val="00F159A1"/>
    <w:rsid w:val="00F243EF"/>
    <w:rsid w:val="00F272A7"/>
    <w:rsid w:val="00F274AA"/>
    <w:rsid w:val="00F3010D"/>
    <w:rsid w:val="00F30654"/>
    <w:rsid w:val="00F33D87"/>
    <w:rsid w:val="00F3631A"/>
    <w:rsid w:val="00F426CF"/>
    <w:rsid w:val="00F4590F"/>
    <w:rsid w:val="00F5118A"/>
    <w:rsid w:val="00F51452"/>
    <w:rsid w:val="00F52E60"/>
    <w:rsid w:val="00F53BF4"/>
    <w:rsid w:val="00F5412A"/>
    <w:rsid w:val="00F5497D"/>
    <w:rsid w:val="00F57B43"/>
    <w:rsid w:val="00F61939"/>
    <w:rsid w:val="00F63BBE"/>
    <w:rsid w:val="00F6669D"/>
    <w:rsid w:val="00F727D9"/>
    <w:rsid w:val="00F7291D"/>
    <w:rsid w:val="00F74338"/>
    <w:rsid w:val="00F7735C"/>
    <w:rsid w:val="00F8045C"/>
    <w:rsid w:val="00F81DCB"/>
    <w:rsid w:val="00F82925"/>
    <w:rsid w:val="00F83776"/>
    <w:rsid w:val="00F84FEE"/>
    <w:rsid w:val="00F86E77"/>
    <w:rsid w:val="00F903A8"/>
    <w:rsid w:val="00F910C7"/>
    <w:rsid w:val="00F91706"/>
    <w:rsid w:val="00F94205"/>
    <w:rsid w:val="00F96D0F"/>
    <w:rsid w:val="00F97683"/>
    <w:rsid w:val="00FA19D4"/>
    <w:rsid w:val="00FA683F"/>
    <w:rsid w:val="00FB0AB0"/>
    <w:rsid w:val="00FB0BD1"/>
    <w:rsid w:val="00FB38D6"/>
    <w:rsid w:val="00FB50C5"/>
    <w:rsid w:val="00FB6956"/>
    <w:rsid w:val="00FC0E3F"/>
    <w:rsid w:val="00FC2CE3"/>
    <w:rsid w:val="00FC635A"/>
    <w:rsid w:val="00FD1DF5"/>
    <w:rsid w:val="00FD7469"/>
    <w:rsid w:val="00FD7A3D"/>
    <w:rsid w:val="00FE0341"/>
    <w:rsid w:val="00FE0692"/>
    <w:rsid w:val="00FE3AD7"/>
    <w:rsid w:val="00FE7940"/>
    <w:rsid w:val="00FF30C4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1F5DC83"/>
  <w15:chartTrackingRefBased/>
  <w15:docId w15:val="{8B77159D-73F2-4E41-8849-16B46B29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16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BodyTextIndent"/>
    <w:qFormat/>
    <w:rsid w:val="0087219B"/>
    <w:pPr>
      <w:keepNext/>
      <w:widowControl/>
      <w:numPr>
        <w:numId w:val="4"/>
      </w:numPr>
      <w:autoSpaceDE/>
      <w:autoSpaceDN/>
      <w:adjustRightInd/>
      <w:spacing w:after="240"/>
      <w:outlineLvl w:val="0"/>
    </w:pPr>
    <w:rPr>
      <w:rFonts w:ascii="Times New Roman Bold" w:hAnsi="Times New Roman Bold"/>
      <w:b/>
      <w:kern w:val="28"/>
      <w:sz w:val="20"/>
      <w:szCs w:val="20"/>
    </w:rPr>
  </w:style>
  <w:style w:type="paragraph" w:styleId="Heading2">
    <w:name w:val="heading 2"/>
    <w:basedOn w:val="Normal"/>
    <w:next w:val="Normal"/>
    <w:qFormat/>
    <w:rsid w:val="0087219B"/>
    <w:pPr>
      <w:widowControl/>
      <w:numPr>
        <w:ilvl w:val="1"/>
        <w:numId w:val="4"/>
      </w:numPr>
      <w:autoSpaceDE/>
      <w:autoSpaceDN/>
      <w:adjustRightInd/>
      <w:spacing w:after="240"/>
      <w:jc w:val="both"/>
      <w:outlineLvl w:val="1"/>
    </w:pPr>
    <w:rPr>
      <w:rFonts w:cs="Arial"/>
      <w:bCs/>
      <w:iCs/>
      <w:sz w:val="20"/>
      <w:szCs w:val="20"/>
    </w:rPr>
  </w:style>
  <w:style w:type="paragraph" w:styleId="Heading3">
    <w:name w:val="heading 3"/>
    <w:basedOn w:val="Normal"/>
    <w:next w:val="Normal"/>
    <w:qFormat/>
    <w:rsid w:val="0087219B"/>
    <w:pPr>
      <w:widowControl/>
      <w:numPr>
        <w:ilvl w:val="2"/>
        <w:numId w:val="4"/>
      </w:numPr>
      <w:autoSpaceDE/>
      <w:autoSpaceDN/>
      <w:adjustRightInd/>
      <w:spacing w:after="240"/>
      <w:jc w:val="both"/>
      <w:outlineLvl w:val="2"/>
    </w:pPr>
    <w:rPr>
      <w:rFonts w:cs="Arial"/>
      <w:bCs/>
      <w:sz w:val="20"/>
      <w:szCs w:val="20"/>
    </w:rPr>
  </w:style>
  <w:style w:type="paragraph" w:styleId="Heading4">
    <w:name w:val="heading 4"/>
    <w:basedOn w:val="Normal"/>
    <w:next w:val="Normal"/>
    <w:qFormat/>
    <w:rsid w:val="0087219B"/>
    <w:pPr>
      <w:widowControl/>
      <w:numPr>
        <w:ilvl w:val="3"/>
        <w:numId w:val="4"/>
      </w:numPr>
      <w:autoSpaceDE/>
      <w:autoSpaceDN/>
      <w:adjustRightInd/>
      <w:spacing w:after="240"/>
      <w:jc w:val="both"/>
      <w:outlineLvl w:val="3"/>
    </w:pPr>
    <w:rPr>
      <w:bCs/>
      <w:sz w:val="20"/>
      <w:szCs w:val="20"/>
    </w:rPr>
  </w:style>
  <w:style w:type="paragraph" w:styleId="Heading5">
    <w:name w:val="heading 5"/>
    <w:basedOn w:val="Normal"/>
    <w:next w:val="Normal"/>
    <w:qFormat/>
    <w:rsid w:val="0087219B"/>
    <w:pPr>
      <w:widowControl/>
      <w:numPr>
        <w:ilvl w:val="4"/>
        <w:numId w:val="4"/>
      </w:numPr>
      <w:autoSpaceDE/>
      <w:autoSpaceDN/>
      <w:adjustRightInd/>
      <w:spacing w:after="240"/>
      <w:jc w:val="both"/>
      <w:outlineLvl w:val="4"/>
    </w:pPr>
    <w:rPr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87219B"/>
    <w:pPr>
      <w:widowControl/>
      <w:numPr>
        <w:ilvl w:val="5"/>
        <w:numId w:val="4"/>
      </w:numPr>
      <w:autoSpaceDE/>
      <w:autoSpaceDN/>
      <w:adjustRightInd/>
      <w:spacing w:after="240"/>
      <w:outlineLvl w:val="5"/>
    </w:pPr>
    <w:rPr>
      <w:bCs/>
      <w:sz w:val="20"/>
      <w:szCs w:val="20"/>
    </w:rPr>
  </w:style>
  <w:style w:type="paragraph" w:styleId="Heading7">
    <w:name w:val="heading 7"/>
    <w:basedOn w:val="Normal"/>
    <w:next w:val="Normal"/>
    <w:qFormat/>
    <w:rsid w:val="0087219B"/>
    <w:pPr>
      <w:widowControl/>
      <w:numPr>
        <w:ilvl w:val="6"/>
        <w:numId w:val="4"/>
      </w:numPr>
      <w:autoSpaceDE/>
      <w:autoSpaceDN/>
      <w:adjustRightInd/>
      <w:spacing w:after="24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rsid w:val="0087219B"/>
    <w:pPr>
      <w:widowControl/>
      <w:numPr>
        <w:ilvl w:val="7"/>
        <w:numId w:val="4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7219B"/>
    <w:pPr>
      <w:widowControl/>
      <w:numPr>
        <w:ilvl w:val="8"/>
        <w:numId w:val="4"/>
      </w:numPr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10CF"/>
    <w:pPr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rsid w:val="006510CF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qFormat/>
    <w:rsid w:val="006510CF"/>
    <w:pPr>
      <w:spacing w:after="240"/>
      <w:ind w:left="1440" w:right="1440"/>
    </w:pPr>
    <w:rPr>
      <w:szCs w:val="20"/>
    </w:rPr>
  </w:style>
  <w:style w:type="paragraph" w:styleId="Header">
    <w:name w:val="header"/>
    <w:basedOn w:val="Normal"/>
    <w:rsid w:val="006510C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6510CF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6510CF"/>
  </w:style>
  <w:style w:type="table" w:styleId="TableGrid">
    <w:name w:val="Table Grid"/>
    <w:basedOn w:val="TableNormal"/>
    <w:rsid w:val="0053193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paragraph" w:customStyle="1" w:styleId="KatiesStyle">
    <w:name w:val="Katie's Style"/>
    <w:basedOn w:val="Normal"/>
    <w:rsid w:val="005B0B56"/>
    <w:pPr>
      <w:tabs>
        <w:tab w:val="left" w:pos="-810"/>
        <w:tab w:val="left" w:pos="-90"/>
        <w:tab w:val="left" w:pos="630"/>
        <w:tab w:val="left" w:pos="135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</w:tabs>
      <w:jc w:val="both"/>
    </w:pPr>
    <w:rPr>
      <w:b/>
      <w:caps/>
      <w:sz w:val="28"/>
      <w:u w:val="single"/>
    </w:rPr>
  </w:style>
  <w:style w:type="table" w:styleId="TableColorful3">
    <w:name w:val="Table Colorful 3"/>
    <w:basedOn w:val="TableNormal"/>
    <w:rsid w:val="00583D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B12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zmpTrailerItem">
    <w:name w:val="zzmpTrailerItem"/>
    <w:rsid w:val="00736BB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semiHidden/>
    <w:rsid w:val="0087219B"/>
    <w:rPr>
      <w:sz w:val="16"/>
      <w:szCs w:val="16"/>
    </w:rPr>
  </w:style>
  <w:style w:type="paragraph" w:styleId="CommentText">
    <w:name w:val="annotation text"/>
    <w:basedOn w:val="Normal"/>
    <w:semiHidden/>
    <w:rsid w:val="0087219B"/>
    <w:rPr>
      <w:sz w:val="20"/>
      <w:szCs w:val="20"/>
    </w:rPr>
  </w:style>
  <w:style w:type="paragraph" w:styleId="BalloonText">
    <w:name w:val="Balloon Text"/>
    <w:basedOn w:val="Normal"/>
    <w:semiHidden/>
    <w:rsid w:val="0087219B"/>
    <w:rPr>
      <w:rFonts w:ascii="Tahoma" w:hAnsi="Tahoma" w:cs="Tahoma"/>
      <w:sz w:val="16"/>
      <w:szCs w:val="16"/>
    </w:rPr>
  </w:style>
  <w:style w:type="character" w:styleId="Strong">
    <w:name w:val="Strong"/>
    <w:qFormat/>
    <w:rsid w:val="0087219B"/>
    <w:rPr>
      <w:b/>
      <w:bCs/>
    </w:rPr>
  </w:style>
  <w:style w:type="character" w:styleId="FootnoteReference">
    <w:name w:val="footnote reference"/>
    <w:rsid w:val="0087219B"/>
    <w:rPr>
      <w:rFonts w:ascii="Arial" w:hAnsi="Arial" w:cs="Arial"/>
      <w:dstrike w:val="0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rsid w:val="0087219B"/>
    <w:pPr>
      <w:widowControl/>
      <w:autoSpaceDE/>
      <w:autoSpaceDN/>
      <w:adjustRightInd/>
      <w:jc w:val="both"/>
    </w:pPr>
    <w:rPr>
      <w:rFonts w:ascii="Arial" w:hAnsi="Arial"/>
      <w:sz w:val="20"/>
    </w:rPr>
  </w:style>
  <w:style w:type="character" w:customStyle="1" w:styleId="FootnoteTextChar">
    <w:name w:val="Footnote Text Char"/>
    <w:link w:val="FootnoteText"/>
    <w:rsid w:val="0087219B"/>
    <w:rPr>
      <w:rFonts w:ascii="Arial" w:hAnsi="Arial"/>
      <w:szCs w:val="24"/>
      <w:lang w:val="en-US" w:eastAsia="en-US" w:bidi="ar-SA"/>
    </w:rPr>
  </w:style>
  <w:style w:type="character" w:customStyle="1" w:styleId="FooterChar">
    <w:name w:val="Footer Char"/>
    <w:link w:val="Footer"/>
    <w:rsid w:val="0087219B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rsid w:val="0087219B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87219B"/>
    <w:pPr>
      <w:keepNext/>
      <w:widowControl/>
      <w:autoSpaceDE/>
      <w:autoSpaceDN/>
      <w:adjustRightInd/>
      <w:spacing w:after="240"/>
      <w:jc w:val="center"/>
      <w:outlineLvl w:val="0"/>
    </w:pPr>
    <w:rPr>
      <w:rFonts w:ascii="Times New Roman Bold" w:hAnsi="Times New Roman Bold" w:cs="Arial"/>
      <w:b/>
      <w:bCs/>
      <w:kern w:val="28"/>
      <w:sz w:val="20"/>
      <w:szCs w:val="20"/>
    </w:rPr>
  </w:style>
  <w:style w:type="character" w:customStyle="1" w:styleId="TitleChar">
    <w:name w:val="Title Char"/>
    <w:link w:val="Title"/>
    <w:rsid w:val="0087219B"/>
    <w:rPr>
      <w:rFonts w:ascii="Times New Roman Bold" w:hAnsi="Times New Roman Bold" w:cs="Arial"/>
      <w:b/>
      <w:bCs/>
      <w:kern w:val="28"/>
      <w:lang w:val="en-US" w:eastAsia="en-US" w:bidi="ar-SA"/>
    </w:rPr>
  </w:style>
  <w:style w:type="paragraph" w:customStyle="1" w:styleId="A1-Outline">
    <w:name w:val="A1-Outline"/>
    <w:aliases w:val="A1"/>
    <w:basedOn w:val="Normal"/>
    <w:next w:val="Normal"/>
    <w:rsid w:val="0087219B"/>
    <w:pPr>
      <w:widowControl/>
      <w:numPr>
        <w:numId w:val="28"/>
      </w:numPr>
      <w:autoSpaceDE/>
      <w:autoSpaceDN/>
      <w:adjustRightInd/>
      <w:spacing w:after="240"/>
      <w:outlineLvl w:val="0"/>
    </w:pPr>
    <w:rPr>
      <w:b/>
      <w:sz w:val="20"/>
      <w:szCs w:val="20"/>
      <w:u w:val="single"/>
    </w:rPr>
  </w:style>
  <w:style w:type="paragraph" w:customStyle="1" w:styleId="A2-Outline">
    <w:name w:val="A2-Outline"/>
    <w:aliases w:val="A2"/>
    <w:basedOn w:val="Normal"/>
    <w:rsid w:val="0087219B"/>
    <w:pPr>
      <w:widowControl/>
      <w:numPr>
        <w:ilvl w:val="1"/>
        <w:numId w:val="28"/>
      </w:numPr>
      <w:autoSpaceDE/>
      <w:autoSpaceDN/>
      <w:adjustRightInd/>
      <w:spacing w:after="240"/>
      <w:outlineLvl w:val="1"/>
    </w:pPr>
    <w:rPr>
      <w:sz w:val="20"/>
      <w:szCs w:val="20"/>
    </w:rPr>
  </w:style>
  <w:style w:type="paragraph" w:customStyle="1" w:styleId="A3-Outline">
    <w:name w:val="A3-Outline"/>
    <w:aliases w:val="A3"/>
    <w:basedOn w:val="Normal"/>
    <w:rsid w:val="0087219B"/>
    <w:pPr>
      <w:widowControl/>
      <w:numPr>
        <w:ilvl w:val="2"/>
        <w:numId w:val="28"/>
      </w:numPr>
      <w:autoSpaceDE/>
      <w:autoSpaceDN/>
      <w:adjustRightInd/>
      <w:spacing w:after="240"/>
      <w:outlineLvl w:val="2"/>
    </w:pPr>
    <w:rPr>
      <w:sz w:val="20"/>
      <w:szCs w:val="20"/>
    </w:rPr>
  </w:style>
  <w:style w:type="paragraph" w:customStyle="1" w:styleId="A4-Outline">
    <w:name w:val="A4-Outline"/>
    <w:aliases w:val="A4"/>
    <w:basedOn w:val="Normal"/>
    <w:rsid w:val="0087219B"/>
    <w:pPr>
      <w:widowControl/>
      <w:numPr>
        <w:ilvl w:val="3"/>
        <w:numId w:val="28"/>
      </w:numPr>
      <w:autoSpaceDE/>
      <w:autoSpaceDN/>
      <w:adjustRightInd/>
      <w:spacing w:after="240"/>
      <w:outlineLvl w:val="3"/>
    </w:pPr>
    <w:rPr>
      <w:sz w:val="20"/>
      <w:szCs w:val="20"/>
    </w:rPr>
  </w:style>
  <w:style w:type="paragraph" w:customStyle="1" w:styleId="A5-Outline">
    <w:name w:val="A5-Outline"/>
    <w:aliases w:val="A5"/>
    <w:basedOn w:val="Normal"/>
    <w:rsid w:val="0087219B"/>
    <w:pPr>
      <w:widowControl/>
      <w:numPr>
        <w:ilvl w:val="4"/>
        <w:numId w:val="28"/>
      </w:numPr>
      <w:autoSpaceDE/>
      <w:autoSpaceDN/>
      <w:adjustRightInd/>
      <w:spacing w:after="240"/>
      <w:outlineLvl w:val="4"/>
    </w:pPr>
    <w:rPr>
      <w:sz w:val="20"/>
      <w:szCs w:val="20"/>
    </w:rPr>
  </w:style>
  <w:style w:type="paragraph" w:customStyle="1" w:styleId="A6-Outline">
    <w:name w:val="A6-Outline"/>
    <w:aliases w:val="A6"/>
    <w:basedOn w:val="Normal"/>
    <w:rsid w:val="0087219B"/>
    <w:pPr>
      <w:widowControl/>
      <w:numPr>
        <w:ilvl w:val="5"/>
        <w:numId w:val="28"/>
      </w:numPr>
      <w:autoSpaceDE/>
      <w:autoSpaceDN/>
      <w:adjustRightInd/>
      <w:spacing w:after="240"/>
      <w:outlineLvl w:val="5"/>
    </w:pPr>
    <w:rPr>
      <w:sz w:val="20"/>
      <w:szCs w:val="20"/>
    </w:rPr>
  </w:style>
  <w:style w:type="paragraph" w:customStyle="1" w:styleId="BodyNotes">
    <w:name w:val="Body Notes"/>
    <w:basedOn w:val="Normal"/>
    <w:rsid w:val="008261BC"/>
    <w:pPr>
      <w:widowControl/>
      <w:spacing w:after="240"/>
      <w:jc w:val="both"/>
    </w:pPr>
    <w:rPr>
      <w:b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F2F09"/>
    <w:rPr>
      <w:b/>
      <w:bCs/>
    </w:rPr>
  </w:style>
  <w:style w:type="table" w:styleId="TableTheme">
    <w:name w:val="Table Theme"/>
    <w:basedOn w:val="TableNormal"/>
    <w:rsid w:val="00F3065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BF1A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customStyle="1" w:styleId="StyleListNumberAfter1line">
    <w:name w:val="Style List Number + After:  1 line"/>
    <w:basedOn w:val="ListNumber"/>
    <w:rsid w:val="00FA19D4"/>
    <w:pPr>
      <w:jc w:val="both"/>
    </w:pPr>
    <w:rPr>
      <w:rFonts w:eastAsia="Times New Roman"/>
    </w:rPr>
  </w:style>
  <w:style w:type="paragraph" w:styleId="ListNumber">
    <w:name w:val="List Number"/>
    <w:basedOn w:val="Normal"/>
    <w:rsid w:val="00FA19D4"/>
    <w:pPr>
      <w:widowControl/>
      <w:numPr>
        <w:numId w:val="43"/>
      </w:numPr>
      <w:autoSpaceDE/>
      <w:autoSpaceDN/>
      <w:adjustRightInd/>
      <w:spacing w:afterLines="100" w:after="100"/>
    </w:pPr>
    <w:rPr>
      <w:rFonts w:ascii="Times" w:eastAsia="Times" w:hAnsi="Times"/>
      <w:szCs w:val="20"/>
    </w:rPr>
  </w:style>
  <w:style w:type="paragraph" w:customStyle="1" w:styleId="JL-SingleSp">
    <w:name w:val="JL-Single Sp"/>
    <w:aliases w:val="s1"/>
    <w:basedOn w:val="Normal"/>
    <w:rsid w:val="00FA19D4"/>
    <w:pPr>
      <w:widowControl/>
      <w:autoSpaceDE/>
      <w:autoSpaceDN/>
      <w:adjustRightInd/>
      <w:spacing w:after="240"/>
      <w:jc w:val="both"/>
    </w:pPr>
    <w:rPr>
      <w:szCs w:val="20"/>
    </w:rPr>
  </w:style>
  <w:style w:type="paragraph" w:customStyle="1" w:styleId="InsightGlaL1">
    <w:name w:val="InsightGla_L1"/>
    <w:basedOn w:val="Normal"/>
    <w:next w:val="BodyText"/>
    <w:rsid w:val="004149F0"/>
    <w:pPr>
      <w:widowControl/>
      <w:numPr>
        <w:numId w:val="45"/>
      </w:numPr>
      <w:autoSpaceDE/>
      <w:autoSpaceDN/>
      <w:adjustRightInd/>
      <w:spacing w:after="238" w:line="360" w:lineRule="exact"/>
      <w:jc w:val="center"/>
      <w:outlineLvl w:val="0"/>
    </w:pPr>
    <w:rPr>
      <w:b/>
      <w:caps/>
      <w:szCs w:val="20"/>
      <w:u w:val="single"/>
    </w:rPr>
  </w:style>
  <w:style w:type="paragraph" w:customStyle="1" w:styleId="InsightGlaL2">
    <w:name w:val="InsightGla_L2"/>
    <w:basedOn w:val="InsightGlaL1"/>
    <w:next w:val="BodyText"/>
    <w:rsid w:val="004149F0"/>
    <w:pPr>
      <w:numPr>
        <w:ilvl w:val="1"/>
      </w:numPr>
      <w:spacing w:after="240" w:line="240" w:lineRule="auto"/>
      <w:jc w:val="left"/>
      <w:outlineLvl w:val="1"/>
    </w:pPr>
    <w:rPr>
      <w:b w:val="0"/>
      <w:caps w:val="0"/>
      <w:sz w:val="23"/>
      <w:u w:val="none"/>
    </w:rPr>
  </w:style>
  <w:style w:type="paragraph" w:customStyle="1" w:styleId="InsightGlaL3">
    <w:name w:val="InsightGla_L3"/>
    <w:basedOn w:val="InsightGlaL2"/>
    <w:next w:val="BodyText"/>
    <w:rsid w:val="004149F0"/>
    <w:pPr>
      <w:numPr>
        <w:ilvl w:val="2"/>
      </w:numPr>
      <w:outlineLvl w:val="2"/>
    </w:pPr>
  </w:style>
  <w:style w:type="paragraph" w:styleId="ListParagraph">
    <w:name w:val="List Paragraph"/>
    <w:basedOn w:val="Normal"/>
    <w:uiPriority w:val="34"/>
    <w:qFormat/>
    <w:rsid w:val="00906351"/>
    <w:pPr>
      <w:ind w:left="720"/>
    </w:pPr>
  </w:style>
  <w:style w:type="paragraph" w:styleId="Revision">
    <w:name w:val="Revision"/>
    <w:hidden/>
    <w:uiPriority w:val="99"/>
    <w:semiHidden/>
    <w:rsid w:val="006054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1242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8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4" ma:contentTypeDescription="Create a new document." ma:contentTypeScope="" ma:versionID="2bb6ee929f2bbd81f28f30942e16e31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954823cb60c551ac1d9eeacd8eb5758e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Props1.xml><?xml version="1.0" encoding="utf-8"?>
<ds:datastoreItem xmlns:ds="http://schemas.openxmlformats.org/officeDocument/2006/customXml" ds:itemID="{0927742D-80CB-45A1-83BE-27CE52C93259}"/>
</file>

<file path=customXml/itemProps2.xml><?xml version="1.0" encoding="utf-8"?>
<ds:datastoreItem xmlns:ds="http://schemas.openxmlformats.org/officeDocument/2006/customXml" ds:itemID="{9717FD56-66E2-4EDD-BAC6-ED8FF037B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A1762-6159-46B6-9F62-8E007BD24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2 - NOTICE OF ELIGIBILITY (00083528).DOC</vt:lpstr>
    </vt:vector>
  </TitlesOfParts>
  <Company>Shaw Valenza, LLP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2 - NOTICE OF ELIGIBILITY (00083528).DOC</dc:title>
  <dc:subject/>
  <dc:creator>kedwards</dc:creator>
  <cp:keywords/>
  <cp:lastModifiedBy>Laurie Nooren</cp:lastModifiedBy>
  <cp:revision>2</cp:revision>
  <cp:lastPrinted>2013-01-24T19:26:00Z</cp:lastPrinted>
  <dcterms:created xsi:type="dcterms:W3CDTF">2024-10-04T17:15:00Z</dcterms:created>
  <dcterms:modified xsi:type="dcterms:W3CDTF">2024-10-04T17:15:00Z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0x0101006E560614AA1C274FAC92E0D9FDE0944A</vt:lpwstr>
  </property>
</Properties>
</file>